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3D829" w14:textId="77777777" w:rsidR="009D2D50" w:rsidRDefault="001E2945">
      <w:pPr>
        <w:widowControl w:val="0"/>
        <w:pBdr>
          <w:top w:val="nil"/>
          <w:left w:val="nil"/>
          <w:bottom w:val="nil"/>
          <w:right w:val="nil"/>
          <w:between w:val="nil"/>
        </w:pBdr>
        <w:spacing w:before="409" w:line="240" w:lineRule="auto"/>
        <w:ind w:right="10"/>
        <w:jc w:val="right"/>
        <w:rPr>
          <w:rFonts w:ascii="Cambria" w:eastAsia="Cambria" w:hAnsi="Cambria" w:cs="Cambria"/>
          <w:b/>
          <w:color w:val="000000"/>
          <w:sz w:val="28"/>
          <w:szCs w:val="28"/>
        </w:rPr>
      </w:pPr>
      <w:r>
        <w:rPr>
          <w:noProof/>
        </w:rPr>
        <w:drawing>
          <wp:anchor distT="0" distB="0" distL="114300" distR="114300" simplePos="0" relativeHeight="251660288" behindDoc="0" locked="0" layoutInCell="1" allowOverlap="1" wp14:anchorId="44DDD179" wp14:editId="746DD98B">
            <wp:simplePos x="0" y="0"/>
            <wp:positionH relativeFrom="column">
              <wp:posOffset>1419225</wp:posOffset>
            </wp:positionH>
            <wp:positionV relativeFrom="paragraph">
              <wp:posOffset>0</wp:posOffset>
            </wp:positionV>
            <wp:extent cx="1552575" cy="928170"/>
            <wp:effectExtent l="0" t="0" r="0" b="5715"/>
            <wp:wrapNone/>
            <wp:docPr id="4" name="Picture 4" descr="https://static.wixstatic.com/media/a85bb3_d406429d2c6d2dce3d08a5c0d2f27f49.png/v1/fill/w_460,h_275,al_c,q_85,usm_0.66_1.00_0.01,enc_avif,quality_auto/a85bb3_d406429d2c6d2dce3d08a5c0d2f27f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wixstatic.com/media/a85bb3_d406429d2c6d2dce3d08a5c0d2f27f49.png/v1/fill/w_460,h_275,al_c,q_85,usm_0.66_1.00_0.01,enc_avif,quality_auto/a85bb3_d406429d2c6d2dce3d08a5c0d2f27f49.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52575" cy="9281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D04A5">
        <w:rPr>
          <w:rFonts w:ascii="Cambria" w:eastAsia="Cambria" w:hAnsi="Cambria" w:cs="Cambria"/>
          <w:b/>
          <w:color w:val="000000"/>
          <w:sz w:val="28"/>
          <w:szCs w:val="28"/>
        </w:rPr>
        <w:t xml:space="preserve">Central Dakota Chapter </w:t>
      </w:r>
      <w:r w:rsidR="006D04A5">
        <w:rPr>
          <w:noProof/>
        </w:rPr>
        <w:drawing>
          <wp:anchor distT="19050" distB="19050" distL="19050" distR="19050" simplePos="0" relativeHeight="251658240" behindDoc="0" locked="0" layoutInCell="1" hidden="0" allowOverlap="1" wp14:anchorId="353F8D9A" wp14:editId="62281A32">
            <wp:simplePos x="0" y="0"/>
            <wp:positionH relativeFrom="column">
              <wp:posOffset>19050</wp:posOffset>
            </wp:positionH>
            <wp:positionV relativeFrom="paragraph">
              <wp:posOffset>0</wp:posOffset>
            </wp:positionV>
            <wp:extent cx="1190625" cy="1186180"/>
            <wp:effectExtent l="0" t="0" r="9525" b="0"/>
            <wp:wrapNone/>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1190625" cy="1186180"/>
                    </a:xfrm>
                    <a:prstGeom prst="rect">
                      <a:avLst/>
                    </a:prstGeom>
                    <a:ln/>
                  </pic:spPr>
                </pic:pic>
              </a:graphicData>
            </a:graphic>
          </wp:anchor>
        </w:drawing>
      </w:r>
    </w:p>
    <w:p w14:paraId="28685A1D" w14:textId="77777777" w:rsidR="009D2D50" w:rsidRDefault="006D04A5">
      <w:pPr>
        <w:widowControl w:val="0"/>
        <w:pBdr>
          <w:top w:val="nil"/>
          <w:left w:val="nil"/>
          <w:bottom w:val="nil"/>
          <w:right w:val="nil"/>
          <w:between w:val="nil"/>
        </w:pBdr>
        <w:spacing w:before="3" w:line="240" w:lineRule="auto"/>
        <w:ind w:right="21"/>
        <w:jc w:val="right"/>
        <w:rPr>
          <w:rFonts w:ascii="Cambria" w:eastAsia="Cambria" w:hAnsi="Cambria" w:cs="Cambria"/>
          <w:b/>
          <w:i/>
          <w:color w:val="000000"/>
          <w:sz w:val="24"/>
          <w:szCs w:val="24"/>
        </w:rPr>
      </w:pPr>
      <w:r>
        <w:rPr>
          <w:rFonts w:ascii="Cambria" w:eastAsia="Cambria" w:hAnsi="Cambria" w:cs="Cambria"/>
          <w:b/>
          <w:i/>
          <w:color w:val="000000"/>
          <w:sz w:val="24"/>
          <w:szCs w:val="24"/>
        </w:rPr>
        <w:t xml:space="preserve">North American Versatile Hunting Dog Association </w:t>
      </w:r>
    </w:p>
    <w:p w14:paraId="4655CD5F" w14:textId="77777777" w:rsidR="009D2D50" w:rsidRDefault="006D04A5">
      <w:pPr>
        <w:widowControl w:val="0"/>
        <w:pBdr>
          <w:top w:val="nil"/>
          <w:left w:val="nil"/>
          <w:bottom w:val="nil"/>
          <w:right w:val="nil"/>
          <w:between w:val="nil"/>
        </w:pBdr>
        <w:spacing w:before="219" w:line="240" w:lineRule="auto"/>
        <w:jc w:val="right"/>
        <w:rPr>
          <w:rFonts w:ascii="Cambria" w:eastAsia="Cambria" w:hAnsi="Cambria" w:cs="Cambria"/>
          <w:color w:val="0563C1"/>
        </w:rPr>
      </w:pPr>
      <w:r>
        <w:rPr>
          <w:rFonts w:ascii="Cambria" w:eastAsia="Cambria" w:hAnsi="Cambria" w:cs="Cambria"/>
          <w:b/>
          <w:i/>
          <w:noProof/>
          <w:color w:val="000000"/>
          <w:sz w:val="24"/>
          <w:szCs w:val="24"/>
        </w:rPr>
        <w:drawing>
          <wp:inline distT="19050" distB="19050" distL="19050" distR="19050" wp14:anchorId="3781D46B" wp14:editId="0ABEE810">
            <wp:extent cx="232275" cy="171998"/>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32275" cy="171998"/>
                    </a:xfrm>
                    <a:prstGeom prst="rect">
                      <a:avLst/>
                    </a:prstGeom>
                    <a:ln/>
                  </pic:spPr>
                </pic:pic>
              </a:graphicData>
            </a:graphic>
          </wp:inline>
        </w:drawing>
      </w:r>
      <w:r>
        <w:rPr>
          <w:rFonts w:ascii="Cambria" w:eastAsia="Cambria" w:hAnsi="Cambria" w:cs="Cambria"/>
          <w:color w:val="000000"/>
        </w:rPr>
        <w:t xml:space="preserve">cdcnavhda@gmail.com </w:t>
      </w:r>
      <w:r>
        <w:rPr>
          <w:rFonts w:ascii="Cambria" w:eastAsia="Cambria" w:hAnsi="Cambria" w:cs="Cambria"/>
          <w:color w:val="0563C1"/>
          <w:u w:val="single"/>
        </w:rPr>
        <w:t>www.centraldakotanavhda.org</w:t>
      </w:r>
      <w:r>
        <w:rPr>
          <w:rFonts w:ascii="Cambria" w:eastAsia="Cambria" w:hAnsi="Cambria" w:cs="Cambria"/>
          <w:color w:val="0563C1"/>
        </w:rPr>
        <w:t xml:space="preserve"> </w:t>
      </w:r>
    </w:p>
    <w:p w14:paraId="64B4903F" w14:textId="77777777" w:rsidR="001E2945" w:rsidRDefault="001E2945" w:rsidP="001E2945">
      <w:pPr>
        <w:widowControl w:val="0"/>
        <w:pBdr>
          <w:top w:val="nil"/>
          <w:left w:val="nil"/>
          <w:bottom w:val="nil"/>
          <w:right w:val="nil"/>
          <w:between w:val="nil"/>
        </w:pBdr>
        <w:spacing w:line="240" w:lineRule="auto"/>
        <w:ind w:right="-204"/>
        <w:jc w:val="center"/>
        <w:rPr>
          <w:rFonts w:ascii="Cambria" w:eastAsia="Cambria" w:hAnsi="Cambria" w:cs="Cambria"/>
          <w:b/>
          <w:color w:val="000000"/>
          <w:sz w:val="36"/>
          <w:szCs w:val="36"/>
          <w:highlight w:val="white"/>
        </w:rPr>
      </w:pPr>
    </w:p>
    <w:p w14:paraId="7E0EBFD0" w14:textId="77777777" w:rsidR="001E2945" w:rsidRDefault="001E2945" w:rsidP="001E2945">
      <w:pPr>
        <w:widowControl w:val="0"/>
        <w:pBdr>
          <w:top w:val="nil"/>
          <w:left w:val="nil"/>
          <w:bottom w:val="nil"/>
          <w:right w:val="nil"/>
          <w:between w:val="nil"/>
        </w:pBdr>
        <w:spacing w:line="240" w:lineRule="auto"/>
        <w:ind w:right="-204"/>
        <w:jc w:val="center"/>
        <w:rPr>
          <w:rFonts w:ascii="Cambria" w:eastAsia="Cambria" w:hAnsi="Cambria" w:cs="Cambria"/>
          <w:b/>
          <w:color w:val="000000"/>
          <w:sz w:val="36"/>
          <w:szCs w:val="36"/>
          <w:highlight w:val="white"/>
        </w:rPr>
      </w:pPr>
    </w:p>
    <w:p w14:paraId="16E1833B" w14:textId="77777777" w:rsidR="001E2945" w:rsidRDefault="006D04A5" w:rsidP="001E2945">
      <w:pPr>
        <w:widowControl w:val="0"/>
        <w:pBdr>
          <w:top w:val="nil"/>
          <w:left w:val="nil"/>
          <w:bottom w:val="nil"/>
          <w:right w:val="nil"/>
          <w:between w:val="nil"/>
        </w:pBdr>
        <w:spacing w:line="240" w:lineRule="auto"/>
        <w:ind w:right="-204"/>
        <w:jc w:val="center"/>
        <w:rPr>
          <w:rFonts w:ascii="Cambria" w:eastAsia="Cambria" w:hAnsi="Cambria" w:cs="Cambria"/>
          <w:b/>
          <w:color w:val="000000"/>
          <w:sz w:val="36"/>
          <w:szCs w:val="36"/>
        </w:rPr>
      </w:pPr>
      <w:r>
        <w:rPr>
          <w:rFonts w:ascii="Cambria" w:eastAsia="Cambria" w:hAnsi="Cambria" w:cs="Cambria"/>
          <w:b/>
          <w:color w:val="000000"/>
          <w:sz w:val="36"/>
          <w:szCs w:val="36"/>
          <w:highlight w:val="white"/>
        </w:rPr>
        <w:t xml:space="preserve">NAVHDA </w:t>
      </w:r>
      <w:r>
        <w:rPr>
          <w:rFonts w:ascii="Cambria" w:eastAsia="Cambria" w:hAnsi="Cambria" w:cs="Cambria"/>
          <w:b/>
          <w:sz w:val="36"/>
          <w:szCs w:val="36"/>
          <w:highlight w:val="white"/>
        </w:rPr>
        <w:t>Fall</w:t>
      </w:r>
      <w:r w:rsidR="001E2945">
        <w:rPr>
          <w:rFonts w:ascii="Cambria" w:eastAsia="Cambria" w:hAnsi="Cambria" w:cs="Cambria"/>
          <w:b/>
          <w:color w:val="000000"/>
          <w:sz w:val="36"/>
          <w:szCs w:val="36"/>
          <w:highlight w:val="white"/>
        </w:rPr>
        <w:t xml:space="preserve"> </w:t>
      </w:r>
      <w:r>
        <w:rPr>
          <w:rFonts w:ascii="Cambria" w:eastAsia="Cambria" w:hAnsi="Cambria" w:cs="Cambria"/>
          <w:b/>
          <w:color w:val="000000"/>
          <w:sz w:val="36"/>
          <w:szCs w:val="36"/>
          <w:highlight w:val="white"/>
        </w:rPr>
        <w:t>TEST</w:t>
      </w:r>
    </w:p>
    <w:p w14:paraId="64741ADD" w14:textId="77777777" w:rsidR="009D2D50" w:rsidRPr="001E2945" w:rsidRDefault="006D04A5" w:rsidP="001E2945">
      <w:pPr>
        <w:widowControl w:val="0"/>
        <w:pBdr>
          <w:top w:val="nil"/>
          <w:left w:val="nil"/>
          <w:bottom w:val="nil"/>
          <w:right w:val="nil"/>
          <w:between w:val="nil"/>
        </w:pBdr>
        <w:spacing w:line="240" w:lineRule="auto"/>
        <w:ind w:right="-204"/>
        <w:jc w:val="center"/>
        <w:rPr>
          <w:rFonts w:ascii="Cambria" w:eastAsia="Cambria" w:hAnsi="Cambria" w:cs="Cambria"/>
          <w:b/>
          <w:color w:val="000000"/>
          <w:sz w:val="36"/>
          <w:szCs w:val="36"/>
        </w:rPr>
      </w:pPr>
      <w:r>
        <w:rPr>
          <w:rFonts w:ascii="Cambria" w:eastAsia="Cambria" w:hAnsi="Cambria" w:cs="Cambria"/>
          <w:b/>
          <w:color w:val="000000"/>
          <w:sz w:val="24"/>
          <w:szCs w:val="24"/>
          <w:highlight w:val="white"/>
        </w:rPr>
        <w:t>Natural Ability</w:t>
      </w:r>
      <w:r w:rsidR="001E2945">
        <w:rPr>
          <w:rFonts w:ascii="Cambria" w:eastAsia="Cambria" w:hAnsi="Cambria" w:cs="Cambria"/>
          <w:b/>
          <w:color w:val="000000"/>
          <w:sz w:val="24"/>
          <w:szCs w:val="24"/>
          <w:highlight w:val="white"/>
        </w:rPr>
        <w:t xml:space="preserve"> Test</w:t>
      </w:r>
      <w:r>
        <w:rPr>
          <w:rFonts w:ascii="Cambria" w:eastAsia="Cambria" w:hAnsi="Cambria" w:cs="Cambria"/>
          <w:b/>
          <w:color w:val="000000"/>
          <w:sz w:val="24"/>
          <w:szCs w:val="24"/>
          <w:highlight w:val="white"/>
        </w:rPr>
        <w:t xml:space="preserve">, </w:t>
      </w:r>
      <w:r w:rsidR="001E2945">
        <w:rPr>
          <w:rFonts w:ascii="Cambria" w:eastAsia="Cambria" w:hAnsi="Cambria" w:cs="Cambria"/>
          <w:b/>
          <w:color w:val="000000"/>
          <w:sz w:val="24"/>
          <w:szCs w:val="24"/>
          <w:highlight w:val="white"/>
        </w:rPr>
        <w:t>Gundog Test</w:t>
      </w:r>
      <w:r>
        <w:rPr>
          <w:rFonts w:ascii="Cambria" w:eastAsia="Cambria" w:hAnsi="Cambria" w:cs="Cambria"/>
          <w:b/>
          <w:color w:val="000000"/>
          <w:sz w:val="24"/>
          <w:szCs w:val="24"/>
          <w:highlight w:val="white"/>
        </w:rPr>
        <w:t>, Utility</w:t>
      </w:r>
      <w:r w:rsidR="001E2945">
        <w:rPr>
          <w:rFonts w:ascii="Cambria" w:eastAsia="Cambria" w:hAnsi="Cambria" w:cs="Cambria"/>
          <w:b/>
          <w:color w:val="000000"/>
          <w:sz w:val="24"/>
          <w:szCs w:val="24"/>
        </w:rPr>
        <w:t xml:space="preserve"> Test</w:t>
      </w:r>
    </w:p>
    <w:p w14:paraId="55378579" w14:textId="701AA891" w:rsidR="009D2D50" w:rsidRPr="002F04EC" w:rsidRDefault="006D04A5">
      <w:pPr>
        <w:widowControl w:val="0"/>
        <w:pBdr>
          <w:top w:val="nil"/>
          <w:left w:val="nil"/>
          <w:bottom w:val="nil"/>
          <w:right w:val="nil"/>
          <w:between w:val="nil"/>
        </w:pBdr>
        <w:spacing w:before="329" w:line="240" w:lineRule="auto"/>
        <w:ind w:left="1106"/>
        <w:rPr>
          <w:rFonts w:asciiTheme="majorHAnsi" w:eastAsia="Cambria" w:hAnsiTheme="majorHAnsi" w:cstheme="majorHAnsi"/>
          <w:color w:val="222222"/>
          <w:sz w:val="24"/>
          <w:szCs w:val="24"/>
        </w:rPr>
      </w:pPr>
      <w:r w:rsidRPr="002F04EC">
        <w:rPr>
          <w:rFonts w:asciiTheme="majorHAnsi" w:eastAsia="Cambria" w:hAnsiTheme="majorHAnsi" w:cstheme="majorHAnsi"/>
          <w:b/>
          <w:color w:val="222222"/>
          <w:sz w:val="24"/>
          <w:szCs w:val="24"/>
          <w:highlight w:val="white"/>
        </w:rPr>
        <w:t xml:space="preserve">Date: </w:t>
      </w:r>
      <w:r w:rsidRPr="002F04EC">
        <w:rPr>
          <w:rFonts w:asciiTheme="majorHAnsi" w:eastAsia="Cambria" w:hAnsiTheme="majorHAnsi" w:cstheme="majorHAnsi"/>
          <w:color w:val="222222"/>
          <w:sz w:val="24"/>
          <w:szCs w:val="24"/>
          <w:highlight w:val="white"/>
        </w:rPr>
        <w:t>Friday, August 1</w:t>
      </w:r>
      <w:r w:rsidR="00E27BB3">
        <w:rPr>
          <w:rFonts w:asciiTheme="majorHAnsi" w:eastAsia="Cambria" w:hAnsiTheme="majorHAnsi" w:cstheme="majorHAnsi"/>
          <w:color w:val="222222"/>
          <w:sz w:val="24"/>
          <w:szCs w:val="24"/>
        </w:rPr>
        <w:t>4</w:t>
      </w:r>
      <w:r w:rsidRPr="002F04EC">
        <w:rPr>
          <w:rFonts w:asciiTheme="majorHAnsi" w:eastAsia="Cambria" w:hAnsiTheme="majorHAnsi" w:cstheme="majorHAnsi"/>
          <w:color w:val="222222"/>
          <w:sz w:val="24"/>
          <w:szCs w:val="24"/>
          <w:vertAlign w:val="superscript"/>
        </w:rPr>
        <w:t xml:space="preserve">th </w:t>
      </w:r>
      <w:r w:rsidRPr="002F04EC">
        <w:rPr>
          <w:rFonts w:asciiTheme="majorHAnsi" w:eastAsia="Cambria" w:hAnsiTheme="majorHAnsi" w:cstheme="majorHAnsi"/>
          <w:color w:val="222222"/>
          <w:sz w:val="24"/>
          <w:szCs w:val="24"/>
          <w:highlight w:val="white"/>
        </w:rPr>
        <w:t>– Sunday, August 1</w:t>
      </w:r>
      <w:r w:rsidR="00E27BB3">
        <w:rPr>
          <w:rFonts w:asciiTheme="majorHAnsi" w:eastAsia="Cambria" w:hAnsiTheme="majorHAnsi" w:cstheme="majorHAnsi"/>
          <w:color w:val="222222"/>
          <w:sz w:val="24"/>
          <w:szCs w:val="24"/>
        </w:rPr>
        <w:t>6</w:t>
      </w:r>
      <w:r w:rsidRPr="002F04EC">
        <w:rPr>
          <w:rFonts w:asciiTheme="majorHAnsi" w:eastAsia="Cambria" w:hAnsiTheme="majorHAnsi" w:cstheme="majorHAnsi"/>
          <w:color w:val="222222"/>
          <w:sz w:val="24"/>
          <w:szCs w:val="24"/>
          <w:vertAlign w:val="superscript"/>
        </w:rPr>
        <w:t>th</w:t>
      </w:r>
      <w:r w:rsidRPr="002F04EC">
        <w:rPr>
          <w:rFonts w:asciiTheme="majorHAnsi" w:eastAsia="Cambria" w:hAnsiTheme="majorHAnsi" w:cstheme="majorHAnsi"/>
          <w:color w:val="222222"/>
          <w:sz w:val="24"/>
          <w:szCs w:val="24"/>
          <w:highlight w:val="white"/>
        </w:rPr>
        <w:t>, 202</w:t>
      </w:r>
      <w:r w:rsidR="00E27BB3">
        <w:rPr>
          <w:rFonts w:asciiTheme="majorHAnsi" w:eastAsia="Cambria" w:hAnsiTheme="majorHAnsi" w:cstheme="majorHAnsi"/>
          <w:color w:val="222222"/>
          <w:sz w:val="24"/>
          <w:szCs w:val="24"/>
        </w:rPr>
        <w:t>6</w:t>
      </w:r>
    </w:p>
    <w:p w14:paraId="4E085018" w14:textId="77777777" w:rsidR="009D2D50" w:rsidRPr="002F04EC" w:rsidRDefault="006D04A5">
      <w:pPr>
        <w:widowControl w:val="0"/>
        <w:pBdr>
          <w:top w:val="nil"/>
          <w:left w:val="nil"/>
          <w:bottom w:val="nil"/>
          <w:right w:val="nil"/>
          <w:between w:val="nil"/>
        </w:pBdr>
        <w:spacing w:line="233" w:lineRule="auto"/>
        <w:ind w:left="1102" w:right="862"/>
        <w:jc w:val="center"/>
        <w:rPr>
          <w:rFonts w:asciiTheme="majorHAnsi" w:eastAsia="Cambria" w:hAnsiTheme="majorHAnsi" w:cstheme="majorHAnsi"/>
          <w:color w:val="222222"/>
          <w:sz w:val="24"/>
          <w:szCs w:val="24"/>
        </w:rPr>
      </w:pPr>
      <w:r w:rsidRPr="002F04EC">
        <w:rPr>
          <w:rFonts w:asciiTheme="majorHAnsi" w:eastAsia="Cambria" w:hAnsiTheme="majorHAnsi" w:cstheme="majorHAnsi"/>
          <w:b/>
          <w:color w:val="222222"/>
          <w:sz w:val="24"/>
          <w:szCs w:val="24"/>
          <w:highlight w:val="white"/>
        </w:rPr>
        <w:t xml:space="preserve">Time: </w:t>
      </w:r>
      <w:r w:rsidRPr="002F04EC">
        <w:rPr>
          <w:rFonts w:asciiTheme="majorHAnsi" w:eastAsia="Cambria" w:hAnsiTheme="majorHAnsi" w:cstheme="majorHAnsi"/>
          <w:color w:val="222222"/>
          <w:sz w:val="24"/>
          <w:szCs w:val="24"/>
          <w:highlight w:val="white"/>
        </w:rPr>
        <w:t xml:space="preserve">6:15 AM CST | handlers must be at the test site to meet with the judges. The test </w:t>
      </w:r>
      <w:r w:rsidR="001E2945" w:rsidRPr="002F04EC">
        <w:rPr>
          <w:rFonts w:asciiTheme="majorHAnsi" w:eastAsia="Cambria" w:hAnsiTheme="majorHAnsi" w:cstheme="majorHAnsi"/>
          <w:color w:val="222222"/>
          <w:sz w:val="24"/>
          <w:szCs w:val="24"/>
          <w:highlight w:val="white"/>
        </w:rPr>
        <w:t xml:space="preserve">will </w:t>
      </w:r>
      <w:r w:rsidR="001E2945" w:rsidRPr="002F04EC">
        <w:rPr>
          <w:rFonts w:asciiTheme="majorHAnsi" w:eastAsia="Cambria" w:hAnsiTheme="majorHAnsi" w:cstheme="majorHAnsi"/>
          <w:color w:val="222222"/>
          <w:sz w:val="24"/>
          <w:szCs w:val="24"/>
        </w:rPr>
        <w:t>begin</w:t>
      </w:r>
      <w:r w:rsidRPr="002F04EC">
        <w:rPr>
          <w:rFonts w:asciiTheme="majorHAnsi" w:eastAsia="Cambria" w:hAnsiTheme="majorHAnsi" w:cstheme="majorHAnsi"/>
          <w:color w:val="222222"/>
          <w:sz w:val="24"/>
          <w:szCs w:val="24"/>
          <w:highlight w:val="white"/>
        </w:rPr>
        <w:t xml:space="preserve"> immediately following the briefing</w:t>
      </w:r>
      <w:r w:rsidRPr="002F04EC">
        <w:rPr>
          <w:rFonts w:asciiTheme="majorHAnsi" w:eastAsia="Cambria" w:hAnsiTheme="majorHAnsi" w:cstheme="majorHAnsi"/>
          <w:color w:val="222222"/>
          <w:sz w:val="24"/>
          <w:szCs w:val="24"/>
        </w:rPr>
        <w:t xml:space="preserve"> </w:t>
      </w:r>
    </w:p>
    <w:p w14:paraId="2FF57A18" w14:textId="77777777" w:rsidR="009D2D50" w:rsidRPr="002F04EC" w:rsidRDefault="006D04A5">
      <w:pPr>
        <w:widowControl w:val="0"/>
        <w:pBdr>
          <w:top w:val="nil"/>
          <w:left w:val="nil"/>
          <w:bottom w:val="nil"/>
          <w:right w:val="nil"/>
          <w:between w:val="nil"/>
        </w:pBdr>
        <w:spacing w:before="290" w:line="240" w:lineRule="auto"/>
        <w:ind w:left="1106"/>
        <w:rPr>
          <w:rFonts w:asciiTheme="majorHAnsi" w:eastAsia="Cambria" w:hAnsiTheme="majorHAnsi" w:cstheme="majorHAnsi"/>
          <w:color w:val="222222"/>
          <w:sz w:val="24"/>
          <w:szCs w:val="24"/>
        </w:rPr>
      </w:pPr>
      <w:r w:rsidRPr="002F04EC">
        <w:rPr>
          <w:rFonts w:asciiTheme="majorHAnsi" w:eastAsia="Cambria" w:hAnsiTheme="majorHAnsi" w:cstheme="majorHAnsi"/>
          <w:b/>
          <w:color w:val="222222"/>
          <w:sz w:val="24"/>
          <w:szCs w:val="24"/>
          <w:highlight w:val="white"/>
        </w:rPr>
        <w:t xml:space="preserve">Location: </w:t>
      </w:r>
      <w:r w:rsidRPr="002F04EC">
        <w:rPr>
          <w:rFonts w:asciiTheme="majorHAnsi" w:eastAsia="Cambria" w:hAnsiTheme="majorHAnsi" w:cstheme="majorHAnsi"/>
          <w:color w:val="222222"/>
          <w:sz w:val="24"/>
          <w:szCs w:val="24"/>
          <w:highlight w:val="white"/>
        </w:rPr>
        <w:t xml:space="preserve">CDC NAVHDA Minot </w:t>
      </w:r>
      <w:r>
        <w:rPr>
          <w:rFonts w:asciiTheme="majorHAnsi" w:eastAsia="Cambria" w:hAnsiTheme="majorHAnsi" w:cstheme="majorHAnsi"/>
          <w:color w:val="222222"/>
          <w:sz w:val="24"/>
          <w:szCs w:val="24"/>
          <w:highlight w:val="white"/>
        </w:rPr>
        <w:t>T</w:t>
      </w:r>
      <w:r w:rsidRPr="002F04EC">
        <w:rPr>
          <w:rFonts w:asciiTheme="majorHAnsi" w:eastAsia="Cambria" w:hAnsiTheme="majorHAnsi" w:cstheme="majorHAnsi"/>
          <w:color w:val="222222"/>
          <w:sz w:val="24"/>
          <w:szCs w:val="24"/>
          <w:highlight w:val="white"/>
        </w:rPr>
        <w:t xml:space="preserve">raining </w:t>
      </w:r>
      <w:r>
        <w:rPr>
          <w:rFonts w:asciiTheme="majorHAnsi" w:eastAsia="Cambria" w:hAnsiTheme="majorHAnsi" w:cstheme="majorHAnsi"/>
          <w:color w:val="222222"/>
          <w:sz w:val="24"/>
          <w:szCs w:val="24"/>
          <w:highlight w:val="white"/>
        </w:rPr>
        <w:t>G</w:t>
      </w:r>
      <w:r w:rsidRPr="002F04EC">
        <w:rPr>
          <w:rFonts w:asciiTheme="majorHAnsi" w:eastAsia="Cambria" w:hAnsiTheme="majorHAnsi" w:cstheme="majorHAnsi"/>
          <w:color w:val="222222"/>
          <w:sz w:val="24"/>
          <w:szCs w:val="24"/>
          <w:highlight w:val="white"/>
        </w:rPr>
        <w:t>rounds</w:t>
      </w:r>
      <w:r w:rsidRPr="002F04EC">
        <w:rPr>
          <w:rFonts w:asciiTheme="majorHAnsi" w:eastAsia="Cambria" w:hAnsiTheme="majorHAnsi" w:cstheme="majorHAnsi"/>
          <w:color w:val="222222"/>
          <w:sz w:val="24"/>
          <w:szCs w:val="24"/>
        </w:rPr>
        <w:t xml:space="preserve"> </w:t>
      </w:r>
      <w:r w:rsidRPr="002F04EC">
        <w:rPr>
          <w:rFonts w:asciiTheme="majorHAnsi" w:hAnsiTheme="majorHAnsi" w:cstheme="majorHAnsi"/>
          <w:noProof/>
          <w:sz w:val="24"/>
          <w:szCs w:val="24"/>
        </w:rPr>
        <w:drawing>
          <wp:anchor distT="19050" distB="19050" distL="19050" distR="19050" simplePos="0" relativeHeight="251659264" behindDoc="0" locked="0" layoutInCell="1" hidden="0" allowOverlap="1" wp14:anchorId="58D96376" wp14:editId="26C981CE">
            <wp:simplePos x="0" y="0"/>
            <wp:positionH relativeFrom="column">
              <wp:posOffset>4057650</wp:posOffset>
            </wp:positionH>
            <wp:positionV relativeFrom="paragraph">
              <wp:posOffset>104775</wp:posOffset>
            </wp:positionV>
            <wp:extent cx="3022600" cy="2000250"/>
            <wp:effectExtent l="0" t="0" r="0" b="0"/>
            <wp:wrapSquare wrapText="left" distT="19050" distB="19050" distL="19050" distR="1905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3022600" cy="2000250"/>
                    </a:xfrm>
                    <a:prstGeom prst="rect">
                      <a:avLst/>
                    </a:prstGeom>
                    <a:ln/>
                  </pic:spPr>
                </pic:pic>
              </a:graphicData>
            </a:graphic>
          </wp:anchor>
        </w:drawing>
      </w:r>
    </w:p>
    <w:p w14:paraId="7759A83B" w14:textId="77777777" w:rsidR="009D2D50" w:rsidRPr="002F04EC" w:rsidRDefault="006D04A5">
      <w:pPr>
        <w:widowControl w:val="0"/>
        <w:pBdr>
          <w:top w:val="nil"/>
          <w:left w:val="nil"/>
          <w:bottom w:val="nil"/>
          <w:right w:val="nil"/>
          <w:between w:val="nil"/>
        </w:pBdr>
        <w:spacing w:line="240" w:lineRule="auto"/>
        <w:ind w:left="3264"/>
        <w:rPr>
          <w:rFonts w:asciiTheme="majorHAnsi" w:eastAsia="Cambria" w:hAnsiTheme="majorHAnsi" w:cstheme="majorHAnsi"/>
          <w:color w:val="000000"/>
          <w:sz w:val="24"/>
          <w:szCs w:val="24"/>
        </w:rPr>
      </w:pPr>
      <w:r w:rsidRPr="002F04EC">
        <w:rPr>
          <w:rFonts w:asciiTheme="majorHAnsi" w:eastAsia="Cambria" w:hAnsiTheme="majorHAnsi" w:cstheme="majorHAnsi"/>
          <w:color w:val="000000"/>
          <w:sz w:val="24"/>
          <w:szCs w:val="24"/>
          <w:highlight w:val="white"/>
        </w:rPr>
        <w:t xml:space="preserve">48°22'21.4"N </w:t>
      </w:r>
      <w:r w:rsidRPr="002F04EC">
        <w:rPr>
          <w:rFonts w:asciiTheme="majorHAnsi" w:eastAsia="Cambria" w:hAnsiTheme="majorHAnsi" w:cstheme="majorHAnsi"/>
          <w:color w:val="000000"/>
          <w:sz w:val="24"/>
          <w:szCs w:val="24"/>
        </w:rPr>
        <w:t xml:space="preserve"> </w:t>
      </w:r>
    </w:p>
    <w:p w14:paraId="4597E482" w14:textId="77777777" w:rsidR="009D2D50" w:rsidRPr="002F04EC" w:rsidRDefault="006D04A5">
      <w:pPr>
        <w:widowControl w:val="0"/>
        <w:pBdr>
          <w:top w:val="nil"/>
          <w:left w:val="nil"/>
          <w:bottom w:val="nil"/>
          <w:right w:val="nil"/>
          <w:between w:val="nil"/>
        </w:pBdr>
        <w:spacing w:line="240" w:lineRule="auto"/>
        <w:ind w:left="3275"/>
        <w:rPr>
          <w:rFonts w:asciiTheme="majorHAnsi" w:eastAsia="Cambria" w:hAnsiTheme="majorHAnsi" w:cstheme="majorHAnsi"/>
          <w:color w:val="000000"/>
          <w:sz w:val="24"/>
          <w:szCs w:val="24"/>
        </w:rPr>
      </w:pPr>
      <w:r w:rsidRPr="002F04EC">
        <w:rPr>
          <w:rFonts w:asciiTheme="majorHAnsi" w:eastAsia="Cambria" w:hAnsiTheme="majorHAnsi" w:cstheme="majorHAnsi"/>
          <w:color w:val="000000"/>
          <w:sz w:val="24"/>
          <w:szCs w:val="24"/>
          <w:highlight w:val="white"/>
        </w:rPr>
        <w:t>101°57'55.9"W</w:t>
      </w:r>
      <w:r w:rsidRPr="002F04EC">
        <w:rPr>
          <w:rFonts w:asciiTheme="majorHAnsi" w:eastAsia="Cambria" w:hAnsiTheme="majorHAnsi" w:cstheme="majorHAnsi"/>
          <w:color w:val="000000"/>
          <w:sz w:val="24"/>
          <w:szCs w:val="24"/>
        </w:rPr>
        <w:t xml:space="preserve"> </w:t>
      </w:r>
    </w:p>
    <w:p w14:paraId="6F26197A" w14:textId="77777777" w:rsidR="009D2D50" w:rsidRPr="002F04EC" w:rsidRDefault="006D04A5">
      <w:pPr>
        <w:widowControl w:val="0"/>
        <w:pBdr>
          <w:top w:val="nil"/>
          <w:left w:val="nil"/>
          <w:bottom w:val="nil"/>
          <w:right w:val="nil"/>
          <w:between w:val="nil"/>
        </w:pBdr>
        <w:spacing w:before="3" w:line="240" w:lineRule="auto"/>
        <w:ind w:left="3260"/>
        <w:rPr>
          <w:rFonts w:asciiTheme="majorHAnsi" w:eastAsia="Cambria" w:hAnsiTheme="majorHAnsi" w:cstheme="majorHAnsi"/>
          <w:color w:val="0563C1"/>
          <w:sz w:val="24"/>
          <w:szCs w:val="24"/>
        </w:rPr>
      </w:pPr>
      <w:r w:rsidRPr="002F04EC">
        <w:rPr>
          <w:rFonts w:asciiTheme="majorHAnsi" w:eastAsia="Cambria" w:hAnsiTheme="majorHAnsi" w:cstheme="majorHAnsi"/>
          <w:color w:val="0563C1"/>
          <w:sz w:val="24"/>
          <w:szCs w:val="24"/>
          <w:highlight w:val="white"/>
          <w:u w:val="single"/>
        </w:rPr>
        <w:t>bit.ly/3N1xtpZ</w:t>
      </w:r>
      <w:r w:rsidRPr="002F04EC">
        <w:rPr>
          <w:rFonts w:asciiTheme="majorHAnsi" w:eastAsia="Cambria" w:hAnsiTheme="majorHAnsi" w:cstheme="majorHAnsi"/>
          <w:color w:val="0563C1"/>
          <w:sz w:val="24"/>
          <w:szCs w:val="24"/>
        </w:rPr>
        <w:t xml:space="preserve"> </w:t>
      </w:r>
    </w:p>
    <w:p w14:paraId="23AC5DC0" w14:textId="77777777" w:rsidR="009D2D50" w:rsidRPr="002F04EC" w:rsidRDefault="006D04A5">
      <w:pPr>
        <w:widowControl w:val="0"/>
        <w:pBdr>
          <w:top w:val="nil"/>
          <w:left w:val="nil"/>
          <w:bottom w:val="nil"/>
          <w:right w:val="nil"/>
          <w:between w:val="nil"/>
        </w:pBdr>
        <w:spacing w:before="281" w:line="240" w:lineRule="auto"/>
        <w:ind w:left="1102"/>
        <w:rPr>
          <w:rFonts w:asciiTheme="majorHAnsi" w:eastAsia="Cambria" w:hAnsiTheme="majorHAnsi" w:cstheme="majorHAnsi"/>
          <w:color w:val="222222"/>
          <w:sz w:val="24"/>
          <w:szCs w:val="24"/>
        </w:rPr>
      </w:pPr>
      <w:r w:rsidRPr="002F04EC">
        <w:rPr>
          <w:rFonts w:asciiTheme="majorHAnsi" w:eastAsia="Cambria" w:hAnsiTheme="majorHAnsi" w:cstheme="majorHAnsi"/>
          <w:b/>
          <w:color w:val="222222"/>
          <w:sz w:val="24"/>
          <w:szCs w:val="24"/>
          <w:highlight w:val="white"/>
        </w:rPr>
        <w:t xml:space="preserve">Test Secretary: </w:t>
      </w:r>
      <w:r w:rsidRPr="002F04EC">
        <w:rPr>
          <w:rFonts w:asciiTheme="majorHAnsi" w:eastAsia="Cambria" w:hAnsiTheme="majorHAnsi" w:cstheme="majorHAnsi"/>
          <w:color w:val="222222"/>
          <w:sz w:val="24"/>
          <w:szCs w:val="24"/>
          <w:highlight w:val="white"/>
        </w:rPr>
        <w:t xml:space="preserve">Kara </w:t>
      </w:r>
      <w:proofErr w:type="spellStart"/>
      <w:r w:rsidRPr="002F04EC">
        <w:rPr>
          <w:rFonts w:asciiTheme="majorHAnsi" w:eastAsia="Cambria" w:hAnsiTheme="majorHAnsi" w:cstheme="majorHAnsi"/>
          <w:color w:val="222222"/>
          <w:sz w:val="24"/>
          <w:szCs w:val="24"/>
          <w:highlight w:val="white"/>
        </w:rPr>
        <w:t>Brayko</w:t>
      </w:r>
      <w:proofErr w:type="spellEnd"/>
      <w:r w:rsidRPr="002F04EC">
        <w:rPr>
          <w:rFonts w:asciiTheme="majorHAnsi" w:eastAsia="Cambria" w:hAnsiTheme="majorHAnsi" w:cstheme="majorHAnsi"/>
          <w:color w:val="222222"/>
          <w:sz w:val="24"/>
          <w:szCs w:val="24"/>
          <w:highlight w:val="white"/>
        </w:rPr>
        <w:t xml:space="preserve"> | 701-339-8435 | </w:t>
      </w:r>
      <w:r w:rsidRPr="002F04EC">
        <w:rPr>
          <w:rFonts w:asciiTheme="majorHAnsi" w:eastAsia="Cambria" w:hAnsiTheme="majorHAnsi" w:cstheme="majorHAnsi"/>
          <w:color w:val="222222"/>
          <w:sz w:val="24"/>
          <w:szCs w:val="24"/>
        </w:rPr>
        <w:t xml:space="preserve"> </w:t>
      </w:r>
    </w:p>
    <w:p w14:paraId="26954F1E" w14:textId="77777777" w:rsidR="009D2D50" w:rsidRPr="002F04EC" w:rsidRDefault="006D04A5">
      <w:pPr>
        <w:widowControl w:val="0"/>
        <w:pBdr>
          <w:top w:val="nil"/>
          <w:left w:val="nil"/>
          <w:bottom w:val="nil"/>
          <w:right w:val="nil"/>
          <w:between w:val="nil"/>
        </w:pBdr>
        <w:spacing w:line="240" w:lineRule="auto"/>
        <w:ind w:left="2535"/>
        <w:rPr>
          <w:rFonts w:asciiTheme="majorHAnsi" w:eastAsia="Cambria" w:hAnsiTheme="majorHAnsi" w:cstheme="majorHAnsi"/>
          <w:color w:val="0563C1"/>
          <w:sz w:val="24"/>
          <w:szCs w:val="24"/>
        </w:rPr>
      </w:pPr>
      <w:r w:rsidRPr="002F04EC">
        <w:rPr>
          <w:rFonts w:asciiTheme="majorHAnsi" w:eastAsia="Cambria" w:hAnsiTheme="majorHAnsi" w:cstheme="majorHAnsi"/>
          <w:color w:val="222222"/>
          <w:sz w:val="24"/>
          <w:szCs w:val="24"/>
          <w:highlight w:val="white"/>
        </w:rPr>
        <w:t xml:space="preserve"> </w:t>
      </w:r>
      <w:r w:rsidRPr="002F04EC">
        <w:rPr>
          <w:rFonts w:asciiTheme="majorHAnsi" w:eastAsia="Cambria" w:hAnsiTheme="majorHAnsi" w:cstheme="majorHAnsi"/>
          <w:color w:val="0563C1"/>
          <w:sz w:val="24"/>
          <w:szCs w:val="24"/>
          <w:highlight w:val="white"/>
          <w:u w:val="single"/>
        </w:rPr>
        <w:t>glasgowchick2@yahoo.com</w:t>
      </w:r>
      <w:r w:rsidRPr="002F04EC">
        <w:rPr>
          <w:rFonts w:asciiTheme="majorHAnsi" w:eastAsia="Cambria" w:hAnsiTheme="majorHAnsi" w:cstheme="majorHAnsi"/>
          <w:color w:val="0563C1"/>
          <w:sz w:val="24"/>
          <w:szCs w:val="24"/>
        </w:rPr>
        <w:t xml:space="preserve"> </w:t>
      </w:r>
    </w:p>
    <w:p w14:paraId="4908E67F" w14:textId="77777777" w:rsidR="009D2D50" w:rsidRPr="002F04EC" w:rsidRDefault="006D04A5">
      <w:pPr>
        <w:widowControl w:val="0"/>
        <w:pBdr>
          <w:top w:val="nil"/>
          <w:left w:val="nil"/>
          <w:bottom w:val="nil"/>
          <w:right w:val="nil"/>
          <w:between w:val="nil"/>
        </w:pBdr>
        <w:spacing w:before="283" w:line="240" w:lineRule="auto"/>
        <w:ind w:left="1106"/>
        <w:rPr>
          <w:rFonts w:asciiTheme="majorHAnsi" w:eastAsia="Cambria" w:hAnsiTheme="majorHAnsi" w:cstheme="majorHAnsi"/>
          <w:color w:val="222222"/>
          <w:sz w:val="24"/>
          <w:szCs w:val="24"/>
        </w:rPr>
      </w:pPr>
      <w:r w:rsidRPr="002F04EC">
        <w:rPr>
          <w:rFonts w:asciiTheme="majorHAnsi" w:eastAsia="Cambria" w:hAnsiTheme="majorHAnsi" w:cstheme="majorHAnsi"/>
          <w:b/>
          <w:color w:val="222222"/>
          <w:sz w:val="24"/>
          <w:szCs w:val="24"/>
          <w:highlight w:val="white"/>
        </w:rPr>
        <w:t xml:space="preserve">Entry Fees: </w:t>
      </w:r>
      <w:r w:rsidR="002F04EC" w:rsidRPr="002F04EC">
        <w:rPr>
          <w:rFonts w:asciiTheme="majorHAnsi" w:eastAsia="Cambria" w:hAnsiTheme="majorHAnsi" w:cstheme="majorHAnsi"/>
          <w:color w:val="222222"/>
          <w:sz w:val="24"/>
          <w:szCs w:val="24"/>
          <w:highlight w:val="white"/>
        </w:rPr>
        <w:t xml:space="preserve"> NA</w:t>
      </w:r>
      <w:r w:rsidRPr="002F04EC">
        <w:rPr>
          <w:rFonts w:asciiTheme="majorHAnsi" w:eastAsia="Cambria" w:hAnsiTheme="majorHAnsi" w:cstheme="majorHAnsi"/>
          <w:color w:val="222222"/>
          <w:sz w:val="24"/>
          <w:szCs w:val="24"/>
          <w:highlight w:val="white"/>
        </w:rPr>
        <w:t xml:space="preserve"> $1</w:t>
      </w:r>
      <w:r w:rsidR="002F04EC" w:rsidRPr="002F04EC">
        <w:rPr>
          <w:rFonts w:asciiTheme="majorHAnsi" w:eastAsia="Cambria" w:hAnsiTheme="majorHAnsi" w:cstheme="majorHAnsi"/>
          <w:color w:val="222222"/>
          <w:sz w:val="24"/>
          <w:szCs w:val="24"/>
          <w:highlight w:val="white"/>
        </w:rPr>
        <w:t>7</w:t>
      </w:r>
      <w:r w:rsidRPr="002F04EC">
        <w:rPr>
          <w:rFonts w:asciiTheme="majorHAnsi" w:eastAsia="Cambria" w:hAnsiTheme="majorHAnsi" w:cstheme="majorHAnsi"/>
          <w:color w:val="222222"/>
          <w:sz w:val="24"/>
          <w:szCs w:val="24"/>
          <w:highlight w:val="white"/>
        </w:rPr>
        <w:t>5</w:t>
      </w:r>
      <w:r w:rsidRPr="002F04EC">
        <w:rPr>
          <w:rFonts w:asciiTheme="majorHAnsi" w:eastAsia="Cambria" w:hAnsiTheme="majorHAnsi" w:cstheme="majorHAnsi"/>
          <w:color w:val="222222"/>
          <w:sz w:val="24"/>
          <w:szCs w:val="24"/>
        </w:rPr>
        <w:t xml:space="preserve"> &amp; </w:t>
      </w:r>
      <w:r w:rsidR="002F04EC" w:rsidRPr="002F04EC">
        <w:rPr>
          <w:rFonts w:asciiTheme="majorHAnsi" w:eastAsia="Cambria" w:hAnsiTheme="majorHAnsi" w:cstheme="majorHAnsi"/>
          <w:color w:val="222222"/>
          <w:sz w:val="24"/>
          <w:szCs w:val="24"/>
        </w:rPr>
        <w:t>Gundog/</w:t>
      </w:r>
      <w:r w:rsidRPr="002F04EC">
        <w:rPr>
          <w:rFonts w:asciiTheme="majorHAnsi" w:eastAsia="Cambria" w:hAnsiTheme="majorHAnsi" w:cstheme="majorHAnsi"/>
          <w:color w:val="222222"/>
          <w:sz w:val="24"/>
          <w:szCs w:val="24"/>
          <w:highlight w:val="white"/>
        </w:rPr>
        <w:t>UT $</w:t>
      </w:r>
      <w:r w:rsidR="002F04EC" w:rsidRPr="002F04EC">
        <w:rPr>
          <w:rFonts w:asciiTheme="majorHAnsi" w:eastAsia="Cambria" w:hAnsiTheme="majorHAnsi" w:cstheme="majorHAnsi"/>
          <w:color w:val="222222"/>
          <w:sz w:val="24"/>
          <w:szCs w:val="24"/>
        </w:rPr>
        <w:t>200</w:t>
      </w:r>
      <w:r w:rsidRPr="002F04EC">
        <w:rPr>
          <w:rFonts w:asciiTheme="majorHAnsi" w:eastAsia="Cambria" w:hAnsiTheme="majorHAnsi" w:cstheme="majorHAnsi"/>
          <w:color w:val="222222"/>
          <w:sz w:val="24"/>
          <w:szCs w:val="24"/>
        </w:rPr>
        <w:t xml:space="preserve"> </w:t>
      </w:r>
    </w:p>
    <w:p w14:paraId="757F839B" w14:textId="77777777" w:rsidR="009D2D50" w:rsidRPr="002F04EC" w:rsidRDefault="006D04A5">
      <w:pPr>
        <w:widowControl w:val="0"/>
        <w:pBdr>
          <w:top w:val="nil"/>
          <w:left w:val="nil"/>
          <w:bottom w:val="nil"/>
          <w:right w:val="nil"/>
          <w:between w:val="nil"/>
        </w:pBdr>
        <w:spacing w:line="240" w:lineRule="auto"/>
        <w:ind w:left="2299"/>
        <w:rPr>
          <w:rFonts w:asciiTheme="majorHAnsi" w:eastAsia="Cambria" w:hAnsiTheme="majorHAnsi" w:cstheme="majorHAnsi"/>
          <w:i/>
          <w:color w:val="222222"/>
          <w:sz w:val="24"/>
          <w:szCs w:val="24"/>
        </w:rPr>
      </w:pPr>
      <w:r w:rsidRPr="002F04EC">
        <w:rPr>
          <w:rFonts w:asciiTheme="majorHAnsi" w:eastAsia="Cambria" w:hAnsiTheme="majorHAnsi" w:cstheme="majorHAnsi"/>
          <w:i/>
          <w:color w:val="222222"/>
          <w:sz w:val="24"/>
          <w:szCs w:val="24"/>
          <w:highlight w:val="white"/>
        </w:rPr>
        <w:t>Make checks payable to “Central Dakota NAVHDA”</w:t>
      </w:r>
      <w:r w:rsidRPr="002F04EC">
        <w:rPr>
          <w:rFonts w:asciiTheme="majorHAnsi" w:eastAsia="Cambria" w:hAnsiTheme="majorHAnsi" w:cstheme="majorHAnsi"/>
          <w:i/>
          <w:color w:val="222222"/>
          <w:sz w:val="24"/>
          <w:szCs w:val="24"/>
        </w:rPr>
        <w:t xml:space="preserve"> </w:t>
      </w:r>
    </w:p>
    <w:p w14:paraId="37E8B99C" w14:textId="77777777" w:rsidR="009D2D50" w:rsidRPr="002F04EC" w:rsidRDefault="006D04A5">
      <w:pPr>
        <w:widowControl w:val="0"/>
        <w:pBdr>
          <w:top w:val="nil"/>
          <w:left w:val="nil"/>
          <w:bottom w:val="nil"/>
          <w:right w:val="nil"/>
          <w:between w:val="nil"/>
        </w:pBdr>
        <w:spacing w:before="282" w:line="234" w:lineRule="auto"/>
        <w:ind w:left="1104" w:right="867" w:hanging="1"/>
        <w:rPr>
          <w:rFonts w:asciiTheme="majorHAnsi" w:eastAsia="Cambria" w:hAnsiTheme="majorHAnsi" w:cstheme="majorHAnsi"/>
          <w:color w:val="0563C1"/>
          <w:sz w:val="24"/>
          <w:szCs w:val="24"/>
        </w:rPr>
      </w:pPr>
      <w:r w:rsidRPr="002F04EC">
        <w:rPr>
          <w:rFonts w:asciiTheme="majorHAnsi" w:eastAsia="Cambria" w:hAnsiTheme="majorHAnsi" w:cstheme="majorHAnsi"/>
          <w:b/>
          <w:color w:val="222222"/>
          <w:sz w:val="24"/>
          <w:szCs w:val="24"/>
          <w:highlight w:val="white"/>
        </w:rPr>
        <w:t xml:space="preserve">Test Entry: </w:t>
      </w:r>
      <w:r w:rsidRPr="002F04EC">
        <w:rPr>
          <w:rFonts w:asciiTheme="majorHAnsi" w:eastAsia="Cambria" w:hAnsiTheme="majorHAnsi" w:cstheme="majorHAnsi"/>
          <w:color w:val="222222"/>
          <w:sz w:val="24"/>
          <w:szCs w:val="24"/>
          <w:highlight w:val="white"/>
        </w:rPr>
        <w:t xml:space="preserve">entries are limited and accepted on a first come, first served basis. </w:t>
      </w:r>
      <w:r w:rsidRPr="002F04EC">
        <w:rPr>
          <w:rFonts w:asciiTheme="majorHAnsi" w:eastAsia="Cambria" w:hAnsiTheme="majorHAnsi" w:cstheme="majorHAnsi"/>
          <w:color w:val="501E0E"/>
          <w:sz w:val="24"/>
          <w:szCs w:val="24"/>
          <w:highlight w:val="white"/>
        </w:rPr>
        <w:t>Half of the available test slots will be opened for Central Dakota NAVHDA chapter members up to 30 days prior to the spring test and 60 days prior to the fall test. Your spot will be reserved once the Test Secretary receives the NAVHDA Test Entry Form and payment. Non-Chapter members may sign up on a waiting list at any time for the test without a deposit.  30 days prior to the spring test and 60 days prior to the fall test will be opened to anyone.  Those on the waiting list will have priority.  At that time, they will be contacted to see if they are still interested in testing.  They will then have 7 days to have NAVHDA Test Entry Form and payment sent to the Test Secretary to guarantee their entry.</w:t>
      </w:r>
      <w:r w:rsidRPr="002F04EC">
        <w:rPr>
          <w:rFonts w:asciiTheme="majorHAnsi" w:hAnsiTheme="majorHAnsi" w:cstheme="majorHAnsi"/>
          <w:color w:val="501E0E"/>
          <w:sz w:val="24"/>
          <w:szCs w:val="24"/>
          <w:highlight w:val="white"/>
        </w:rPr>
        <w:t xml:space="preserve">  </w:t>
      </w:r>
      <w:r w:rsidRPr="002F04EC">
        <w:rPr>
          <w:rFonts w:asciiTheme="majorHAnsi" w:eastAsia="Cambria" w:hAnsiTheme="majorHAnsi" w:cstheme="majorHAnsi"/>
          <w:color w:val="222222"/>
          <w:sz w:val="24"/>
          <w:szCs w:val="24"/>
          <w:highlight w:val="white"/>
        </w:rPr>
        <w:t xml:space="preserve"> </w:t>
      </w:r>
      <w:r w:rsidR="001E2945" w:rsidRPr="002F04EC">
        <w:rPr>
          <w:rFonts w:asciiTheme="majorHAnsi" w:eastAsia="Cambria" w:hAnsiTheme="majorHAnsi" w:cstheme="majorHAnsi"/>
          <w:color w:val="222222"/>
          <w:sz w:val="24"/>
          <w:szCs w:val="24"/>
          <w:highlight w:val="white"/>
        </w:rPr>
        <w:t xml:space="preserve">Before </w:t>
      </w:r>
      <w:r w:rsidR="001E2945" w:rsidRPr="002F04EC">
        <w:rPr>
          <w:rFonts w:asciiTheme="majorHAnsi" w:eastAsia="Cambria" w:hAnsiTheme="majorHAnsi" w:cstheme="majorHAnsi"/>
          <w:color w:val="222222"/>
          <w:sz w:val="24"/>
          <w:szCs w:val="24"/>
        </w:rPr>
        <w:t>sending</w:t>
      </w:r>
      <w:r w:rsidRPr="002F04EC">
        <w:rPr>
          <w:rFonts w:asciiTheme="majorHAnsi" w:eastAsia="Cambria" w:hAnsiTheme="majorHAnsi" w:cstheme="majorHAnsi"/>
          <w:color w:val="222222"/>
          <w:sz w:val="24"/>
          <w:szCs w:val="24"/>
          <w:highlight w:val="white"/>
        </w:rPr>
        <w:t xml:space="preserve"> your test entry, contact the test secretary to verify that there are test </w:t>
      </w:r>
      <w:r w:rsidR="002F04EC" w:rsidRPr="002F04EC">
        <w:rPr>
          <w:rFonts w:asciiTheme="majorHAnsi" w:eastAsia="Cambria" w:hAnsiTheme="majorHAnsi" w:cstheme="majorHAnsi"/>
          <w:color w:val="222222"/>
          <w:sz w:val="24"/>
          <w:szCs w:val="24"/>
          <w:highlight w:val="white"/>
        </w:rPr>
        <w:t xml:space="preserve">spots </w:t>
      </w:r>
      <w:r w:rsidR="002F04EC" w:rsidRPr="002F04EC">
        <w:rPr>
          <w:rFonts w:asciiTheme="majorHAnsi" w:eastAsia="Cambria" w:hAnsiTheme="majorHAnsi" w:cstheme="majorHAnsi"/>
          <w:color w:val="222222"/>
          <w:sz w:val="24"/>
          <w:szCs w:val="24"/>
        </w:rPr>
        <w:t>available</w:t>
      </w:r>
      <w:r w:rsidRPr="002F04EC">
        <w:rPr>
          <w:rFonts w:asciiTheme="majorHAnsi" w:eastAsia="Cambria" w:hAnsiTheme="majorHAnsi" w:cstheme="majorHAnsi"/>
          <w:color w:val="222222"/>
          <w:sz w:val="24"/>
          <w:szCs w:val="24"/>
          <w:highlight w:val="white"/>
        </w:rPr>
        <w:t xml:space="preserve">. Once confirmed, send a completed test entry form along with payment to the </w:t>
      </w:r>
      <w:r w:rsidR="001E2945" w:rsidRPr="002F04EC">
        <w:rPr>
          <w:rFonts w:asciiTheme="majorHAnsi" w:eastAsia="Cambria" w:hAnsiTheme="majorHAnsi" w:cstheme="majorHAnsi"/>
          <w:color w:val="222222"/>
          <w:sz w:val="24"/>
          <w:szCs w:val="24"/>
          <w:highlight w:val="white"/>
        </w:rPr>
        <w:t xml:space="preserve">test </w:t>
      </w:r>
      <w:r w:rsidR="001E2945" w:rsidRPr="002F04EC">
        <w:rPr>
          <w:rFonts w:asciiTheme="majorHAnsi" w:eastAsia="Cambria" w:hAnsiTheme="majorHAnsi" w:cstheme="majorHAnsi"/>
          <w:color w:val="222222"/>
          <w:sz w:val="24"/>
          <w:szCs w:val="24"/>
        </w:rPr>
        <w:t>secretary</w:t>
      </w:r>
      <w:r w:rsidRPr="002F04EC">
        <w:rPr>
          <w:rFonts w:asciiTheme="majorHAnsi" w:eastAsia="Cambria" w:hAnsiTheme="majorHAnsi" w:cstheme="majorHAnsi"/>
          <w:color w:val="222222"/>
          <w:sz w:val="24"/>
          <w:szCs w:val="24"/>
          <w:highlight w:val="white"/>
        </w:rPr>
        <w:t xml:space="preserve">. A fillable test entry form can be found here: </w:t>
      </w:r>
      <w:r w:rsidRPr="002F04EC">
        <w:rPr>
          <w:rFonts w:asciiTheme="majorHAnsi" w:eastAsia="Cambria" w:hAnsiTheme="majorHAnsi" w:cstheme="majorHAnsi"/>
          <w:color w:val="0563C1"/>
          <w:sz w:val="24"/>
          <w:szCs w:val="24"/>
          <w:highlight w:val="white"/>
          <w:u w:val="single"/>
        </w:rPr>
        <w:t>bit.ly/3z6j87O</w:t>
      </w:r>
      <w:r w:rsidRPr="002F04EC">
        <w:rPr>
          <w:rFonts w:asciiTheme="majorHAnsi" w:eastAsia="Cambria" w:hAnsiTheme="majorHAnsi" w:cstheme="majorHAnsi"/>
          <w:color w:val="0563C1"/>
          <w:sz w:val="24"/>
          <w:szCs w:val="24"/>
        </w:rPr>
        <w:t xml:space="preserve">  </w:t>
      </w:r>
    </w:p>
    <w:p w14:paraId="76256983" w14:textId="77777777" w:rsidR="009D2D50" w:rsidRPr="002F04EC" w:rsidRDefault="006D04A5" w:rsidP="002F04EC">
      <w:pPr>
        <w:widowControl w:val="0"/>
        <w:pBdr>
          <w:top w:val="nil"/>
          <w:left w:val="nil"/>
          <w:bottom w:val="nil"/>
          <w:right w:val="nil"/>
          <w:between w:val="nil"/>
        </w:pBdr>
        <w:spacing w:before="286" w:line="234" w:lineRule="auto"/>
        <w:ind w:left="1099" w:right="1049"/>
        <w:rPr>
          <w:rFonts w:asciiTheme="majorHAnsi" w:eastAsia="Cambria" w:hAnsiTheme="majorHAnsi" w:cstheme="majorHAnsi"/>
          <w:color w:val="222222"/>
          <w:sz w:val="24"/>
          <w:szCs w:val="24"/>
        </w:rPr>
      </w:pPr>
      <w:r w:rsidRPr="002F04EC">
        <w:rPr>
          <w:rFonts w:asciiTheme="majorHAnsi" w:eastAsia="Cambria" w:hAnsiTheme="majorHAnsi" w:cstheme="majorHAnsi"/>
          <w:b/>
          <w:color w:val="222222"/>
          <w:sz w:val="24"/>
          <w:szCs w:val="24"/>
          <w:highlight w:val="white"/>
        </w:rPr>
        <w:t xml:space="preserve">Dog Eligibility: </w:t>
      </w:r>
      <w:r w:rsidRPr="002F04EC">
        <w:rPr>
          <w:rFonts w:asciiTheme="majorHAnsi" w:eastAsia="Cambria" w:hAnsiTheme="majorHAnsi" w:cstheme="majorHAnsi"/>
          <w:color w:val="222222"/>
          <w:sz w:val="24"/>
          <w:szCs w:val="24"/>
          <w:highlight w:val="white"/>
        </w:rPr>
        <w:t xml:space="preserve">all dogs entered in NAVHDA tests must be NAVHDA registered with </w:t>
      </w:r>
      <w:r w:rsidR="001E2945" w:rsidRPr="002F04EC">
        <w:rPr>
          <w:rFonts w:asciiTheme="majorHAnsi" w:eastAsia="Cambria" w:hAnsiTheme="majorHAnsi" w:cstheme="majorHAnsi"/>
          <w:color w:val="222222"/>
          <w:sz w:val="24"/>
          <w:szCs w:val="24"/>
          <w:highlight w:val="white"/>
        </w:rPr>
        <w:t xml:space="preserve">a </w:t>
      </w:r>
      <w:r w:rsidR="001E2945" w:rsidRPr="002F04EC">
        <w:rPr>
          <w:rFonts w:asciiTheme="majorHAnsi" w:eastAsia="Cambria" w:hAnsiTheme="majorHAnsi" w:cstheme="majorHAnsi"/>
          <w:color w:val="222222"/>
          <w:sz w:val="24"/>
          <w:szCs w:val="24"/>
        </w:rPr>
        <w:t>registration</w:t>
      </w:r>
      <w:r w:rsidRPr="002F04EC">
        <w:rPr>
          <w:rFonts w:asciiTheme="majorHAnsi" w:eastAsia="Cambria" w:hAnsiTheme="majorHAnsi" w:cstheme="majorHAnsi"/>
          <w:color w:val="222222"/>
          <w:sz w:val="24"/>
          <w:szCs w:val="24"/>
          <w:highlight w:val="white"/>
        </w:rPr>
        <w:t xml:space="preserve"> number. Dogs are eligible for a natural ability test up until, and including, </w:t>
      </w:r>
      <w:r w:rsidR="001E2945" w:rsidRPr="002F04EC">
        <w:rPr>
          <w:rFonts w:asciiTheme="majorHAnsi" w:eastAsia="Cambria" w:hAnsiTheme="majorHAnsi" w:cstheme="majorHAnsi"/>
          <w:color w:val="222222"/>
          <w:sz w:val="24"/>
          <w:szCs w:val="24"/>
          <w:highlight w:val="white"/>
        </w:rPr>
        <w:t xml:space="preserve">the </w:t>
      </w:r>
      <w:r w:rsidR="001E2945" w:rsidRPr="002F04EC">
        <w:rPr>
          <w:rFonts w:asciiTheme="majorHAnsi" w:eastAsia="Cambria" w:hAnsiTheme="majorHAnsi" w:cstheme="majorHAnsi"/>
          <w:color w:val="222222"/>
          <w:sz w:val="24"/>
          <w:szCs w:val="24"/>
        </w:rPr>
        <w:t>day</w:t>
      </w:r>
      <w:r w:rsidRPr="002F04EC">
        <w:rPr>
          <w:rFonts w:asciiTheme="majorHAnsi" w:eastAsia="Cambria" w:hAnsiTheme="majorHAnsi" w:cstheme="majorHAnsi"/>
          <w:color w:val="222222"/>
          <w:sz w:val="24"/>
          <w:szCs w:val="24"/>
          <w:highlight w:val="white"/>
        </w:rPr>
        <w:t xml:space="preserve"> they reach 16 months of age. Dogs over 16 months may be tested for evaluation </w:t>
      </w:r>
      <w:r w:rsidR="001E2945" w:rsidRPr="002F04EC">
        <w:rPr>
          <w:rFonts w:asciiTheme="majorHAnsi" w:eastAsia="Cambria" w:hAnsiTheme="majorHAnsi" w:cstheme="majorHAnsi"/>
          <w:color w:val="222222"/>
          <w:sz w:val="24"/>
          <w:szCs w:val="24"/>
          <w:highlight w:val="white"/>
        </w:rPr>
        <w:t xml:space="preserve">if </w:t>
      </w:r>
      <w:r w:rsidR="001E2945" w:rsidRPr="002F04EC">
        <w:rPr>
          <w:rFonts w:asciiTheme="majorHAnsi" w:eastAsia="Cambria" w:hAnsiTheme="majorHAnsi" w:cstheme="majorHAnsi"/>
          <w:color w:val="222222"/>
          <w:sz w:val="24"/>
          <w:szCs w:val="24"/>
        </w:rPr>
        <w:t>space</w:t>
      </w:r>
      <w:r w:rsidRPr="002F04EC">
        <w:rPr>
          <w:rFonts w:asciiTheme="majorHAnsi" w:eastAsia="Cambria" w:hAnsiTheme="majorHAnsi" w:cstheme="majorHAnsi"/>
          <w:color w:val="222222"/>
          <w:sz w:val="24"/>
          <w:szCs w:val="24"/>
          <w:highlight w:val="white"/>
        </w:rPr>
        <w:t xml:space="preserve"> is available with no prize classifications awarded.</w:t>
      </w:r>
      <w:r w:rsidRPr="002F04EC">
        <w:rPr>
          <w:rFonts w:asciiTheme="majorHAnsi" w:eastAsia="Cambria" w:hAnsiTheme="majorHAnsi" w:cstheme="majorHAnsi"/>
          <w:color w:val="222222"/>
          <w:sz w:val="24"/>
          <w:szCs w:val="24"/>
        </w:rPr>
        <w:t xml:space="preserve"> </w:t>
      </w:r>
    </w:p>
    <w:p w14:paraId="144DD09C" w14:textId="77777777" w:rsidR="009D2D50" w:rsidRPr="002F04EC" w:rsidRDefault="006D04A5">
      <w:pPr>
        <w:widowControl w:val="0"/>
        <w:pBdr>
          <w:top w:val="nil"/>
          <w:left w:val="nil"/>
          <w:bottom w:val="nil"/>
          <w:right w:val="nil"/>
          <w:between w:val="nil"/>
        </w:pBdr>
        <w:spacing w:before="289" w:line="233" w:lineRule="auto"/>
        <w:ind w:left="1099" w:right="853" w:firstLine="8"/>
        <w:rPr>
          <w:rFonts w:asciiTheme="majorHAnsi" w:eastAsia="Cambria" w:hAnsiTheme="majorHAnsi" w:cstheme="majorHAnsi"/>
          <w:color w:val="222222"/>
          <w:sz w:val="24"/>
          <w:szCs w:val="24"/>
        </w:rPr>
      </w:pPr>
      <w:r w:rsidRPr="002F04EC">
        <w:rPr>
          <w:rFonts w:asciiTheme="majorHAnsi" w:eastAsia="Cambria" w:hAnsiTheme="majorHAnsi" w:cstheme="majorHAnsi"/>
          <w:b/>
          <w:color w:val="222222"/>
          <w:sz w:val="24"/>
          <w:szCs w:val="24"/>
          <w:highlight w:val="white"/>
        </w:rPr>
        <w:t xml:space="preserve">Owner/Handler Eligibility: </w:t>
      </w:r>
      <w:r w:rsidRPr="002F04EC">
        <w:rPr>
          <w:rFonts w:asciiTheme="majorHAnsi" w:eastAsia="Cambria" w:hAnsiTheme="majorHAnsi" w:cstheme="majorHAnsi"/>
          <w:color w:val="222222"/>
          <w:sz w:val="24"/>
          <w:szCs w:val="24"/>
          <w:highlight w:val="white"/>
        </w:rPr>
        <w:t xml:space="preserve">effective July 1, 2018, owners (at least one owner of co-owned </w:t>
      </w:r>
      <w:r w:rsidRPr="002F04EC">
        <w:rPr>
          <w:rFonts w:asciiTheme="majorHAnsi" w:eastAsia="Cambria" w:hAnsiTheme="majorHAnsi" w:cstheme="majorHAnsi"/>
          <w:color w:val="222222"/>
          <w:sz w:val="24"/>
          <w:szCs w:val="24"/>
        </w:rPr>
        <w:t xml:space="preserve"> </w:t>
      </w:r>
      <w:r w:rsidRPr="002F04EC">
        <w:rPr>
          <w:rFonts w:asciiTheme="majorHAnsi" w:eastAsia="Cambria" w:hAnsiTheme="majorHAnsi" w:cstheme="majorHAnsi"/>
          <w:color w:val="222222"/>
          <w:sz w:val="24"/>
          <w:szCs w:val="24"/>
          <w:highlight w:val="white"/>
        </w:rPr>
        <w:t xml:space="preserve">dogs) and handlers of dogs must be NAVHDA International members to enter a NAVHDA </w:t>
      </w:r>
      <w:r w:rsidRPr="002F04EC">
        <w:rPr>
          <w:rFonts w:asciiTheme="majorHAnsi" w:eastAsia="Cambria" w:hAnsiTheme="majorHAnsi" w:cstheme="majorHAnsi"/>
          <w:color w:val="222222"/>
          <w:sz w:val="24"/>
          <w:szCs w:val="24"/>
        </w:rPr>
        <w:t xml:space="preserve"> </w:t>
      </w:r>
      <w:r w:rsidRPr="002F04EC">
        <w:rPr>
          <w:rFonts w:asciiTheme="majorHAnsi" w:eastAsia="Cambria" w:hAnsiTheme="majorHAnsi" w:cstheme="majorHAnsi"/>
          <w:color w:val="222222"/>
          <w:sz w:val="24"/>
          <w:szCs w:val="24"/>
          <w:highlight w:val="white"/>
        </w:rPr>
        <w:t>test.</w:t>
      </w:r>
      <w:r w:rsidRPr="002F04EC">
        <w:rPr>
          <w:rFonts w:asciiTheme="majorHAnsi" w:eastAsia="Cambria" w:hAnsiTheme="majorHAnsi" w:cstheme="majorHAnsi"/>
          <w:color w:val="222222"/>
          <w:sz w:val="24"/>
          <w:szCs w:val="24"/>
        </w:rPr>
        <w:t xml:space="preserve"> </w:t>
      </w:r>
    </w:p>
    <w:p w14:paraId="0848BAA1" w14:textId="77777777" w:rsidR="009D2D50" w:rsidRPr="002F04EC" w:rsidRDefault="006D04A5">
      <w:pPr>
        <w:widowControl w:val="0"/>
        <w:pBdr>
          <w:top w:val="nil"/>
          <w:left w:val="nil"/>
          <w:bottom w:val="nil"/>
          <w:right w:val="nil"/>
          <w:between w:val="nil"/>
        </w:pBdr>
        <w:spacing w:before="290" w:line="233" w:lineRule="auto"/>
        <w:ind w:left="1107" w:right="841" w:hanging="9"/>
        <w:rPr>
          <w:rFonts w:asciiTheme="majorHAnsi" w:eastAsia="Cambria" w:hAnsiTheme="majorHAnsi" w:cstheme="majorHAnsi"/>
          <w:color w:val="222222"/>
          <w:sz w:val="24"/>
          <w:szCs w:val="24"/>
        </w:rPr>
      </w:pPr>
      <w:r w:rsidRPr="002F04EC">
        <w:rPr>
          <w:rFonts w:asciiTheme="majorHAnsi" w:eastAsia="Cambria" w:hAnsiTheme="majorHAnsi" w:cstheme="majorHAnsi"/>
          <w:b/>
          <w:color w:val="222222"/>
          <w:sz w:val="24"/>
          <w:szCs w:val="24"/>
          <w:highlight w:val="white"/>
        </w:rPr>
        <w:lastRenderedPageBreak/>
        <w:t xml:space="preserve">Waiting List: </w:t>
      </w:r>
      <w:r w:rsidRPr="002F04EC">
        <w:rPr>
          <w:rFonts w:asciiTheme="majorHAnsi" w:eastAsia="Cambria" w:hAnsiTheme="majorHAnsi" w:cstheme="majorHAnsi"/>
          <w:color w:val="222222"/>
          <w:sz w:val="24"/>
          <w:szCs w:val="24"/>
          <w:highlight w:val="white"/>
        </w:rPr>
        <w:t xml:space="preserve">if a test is full you may choose to be placed on a ‘waiting list’. A completed </w:t>
      </w:r>
      <w:r w:rsidR="001E2945" w:rsidRPr="002F04EC">
        <w:rPr>
          <w:rFonts w:asciiTheme="majorHAnsi" w:eastAsia="Cambria" w:hAnsiTheme="majorHAnsi" w:cstheme="majorHAnsi"/>
          <w:color w:val="222222"/>
          <w:sz w:val="24"/>
          <w:szCs w:val="24"/>
          <w:highlight w:val="white"/>
        </w:rPr>
        <w:t xml:space="preserve">test </w:t>
      </w:r>
      <w:r w:rsidR="001E2945" w:rsidRPr="002F04EC">
        <w:rPr>
          <w:rFonts w:asciiTheme="majorHAnsi" w:eastAsia="Cambria" w:hAnsiTheme="majorHAnsi" w:cstheme="majorHAnsi"/>
          <w:color w:val="222222"/>
          <w:sz w:val="24"/>
          <w:szCs w:val="24"/>
        </w:rPr>
        <w:t>entry</w:t>
      </w:r>
      <w:r w:rsidRPr="002F04EC">
        <w:rPr>
          <w:rFonts w:asciiTheme="majorHAnsi" w:eastAsia="Cambria" w:hAnsiTheme="majorHAnsi" w:cstheme="majorHAnsi"/>
          <w:color w:val="222222"/>
          <w:sz w:val="24"/>
          <w:szCs w:val="24"/>
          <w:highlight w:val="white"/>
        </w:rPr>
        <w:t xml:space="preserve"> form and a check for the test amount is required to be placed on the list.</w:t>
      </w:r>
      <w:r w:rsidRPr="002F04EC">
        <w:rPr>
          <w:rFonts w:asciiTheme="majorHAnsi" w:eastAsia="Cambria" w:hAnsiTheme="majorHAnsi" w:cstheme="majorHAnsi"/>
          <w:color w:val="222222"/>
          <w:sz w:val="24"/>
          <w:szCs w:val="24"/>
        </w:rPr>
        <w:t xml:space="preserve"> </w:t>
      </w:r>
    </w:p>
    <w:p w14:paraId="692C70AD" w14:textId="77777777" w:rsidR="009D2D50" w:rsidRPr="002F04EC" w:rsidRDefault="006D04A5">
      <w:pPr>
        <w:widowControl w:val="0"/>
        <w:pBdr>
          <w:top w:val="nil"/>
          <w:left w:val="nil"/>
          <w:bottom w:val="nil"/>
          <w:right w:val="nil"/>
          <w:between w:val="nil"/>
        </w:pBdr>
        <w:spacing w:before="287" w:line="234" w:lineRule="auto"/>
        <w:ind w:left="1097" w:right="992" w:firstLine="8"/>
        <w:rPr>
          <w:rFonts w:asciiTheme="majorHAnsi" w:eastAsia="Cambria" w:hAnsiTheme="majorHAnsi" w:cstheme="majorHAnsi"/>
          <w:color w:val="222222"/>
          <w:sz w:val="24"/>
          <w:szCs w:val="24"/>
          <w:highlight w:val="white"/>
        </w:rPr>
      </w:pPr>
      <w:r w:rsidRPr="002F04EC">
        <w:rPr>
          <w:rFonts w:asciiTheme="majorHAnsi" w:eastAsia="Cambria" w:hAnsiTheme="majorHAnsi" w:cstheme="majorHAnsi"/>
          <w:b/>
          <w:color w:val="222222"/>
          <w:sz w:val="24"/>
          <w:szCs w:val="24"/>
          <w:highlight w:val="white"/>
        </w:rPr>
        <w:t xml:space="preserve">Running Day &amp; Order: </w:t>
      </w:r>
      <w:r w:rsidRPr="002F04EC">
        <w:rPr>
          <w:rFonts w:asciiTheme="majorHAnsi" w:eastAsia="Cambria" w:hAnsiTheme="majorHAnsi" w:cstheme="majorHAnsi"/>
          <w:color w:val="222222"/>
          <w:sz w:val="24"/>
          <w:szCs w:val="24"/>
          <w:highlight w:val="white"/>
        </w:rPr>
        <w:t xml:space="preserve">your preferred running day will be considered but is </w:t>
      </w:r>
      <w:r w:rsidR="001E2945" w:rsidRPr="002F04EC">
        <w:rPr>
          <w:rFonts w:asciiTheme="majorHAnsi" w:eastAsia="Cambria" w:hAnsiTheme="majorHAnsi" w:cstheme="majorHAnsi"/>
          <w:color w:val="222222"/>
          <w:sz w:val="24"/>
          <w:szCs w:val="24"/>
          <w:highlight w:val="white"/>
        </w:rPr>
        <w:t xml:space="preserve">not </w:t>
      </w:r>
      <w:r w:rsidR="001E2945" w:rsidRPr="002F04EC">
        <w:rPr>
          <w:rFonts w:asciiTheme="majorHAnsi" w:eastAsia="Cambria" w:hAnsiTheme="majorHAnsi" w:cstheme="majorHAnsi"/>
          <w:color w:val="222222"/>
          <w:sz w:val="24"/>
          <w:szCs w:val="24"/>
        </w:rPr>
        <w:t>guaranteed</w:t>
      </w:r>
      <w:r w:rsidRPr="002F04EC">
        <w:rPr>
          <w:rFonts w:asciiTheme="majorHAnsi" w:eastAsia="Cambria" w:hAnsiTheme="majorHAnsi" w:cstheme="majorHAnsi"/>
          <w:color w:val="222222"/>
          <w:sz w:val="24"/>
          <w:szCs w:val="24"/>
          <w:highlight w:val="white"/>
        </w:rPr>
        <w:t xml:space="preserve">. All entrants should be flexible so the chapter can fill slots in a way that </w:t>
      </w:r>
      <w:r w:rsidR="001E2945" w:rsidRPr="002F04EC">
        <w:rPr>
          <w:rFonts w:asciiTheme="majorHAnsi" w:eastAsia="Cambria" w:hAnsiTheme="majorHAnsi" w:cstheme="majorHAnsi"/>
          <w:color w:val="222222"/>
          <w:sz w:val="24"/>
          <w:szCs w:val="24"/>
          <w:highlight w:val="white"/>
        </w:rPr>
        <w:t xml:space="preserve">allows </w:t>
      </w:r>
      <w:r w:rsidR="001E2945" w:rsidRPr="002F04EC">
        <w:rPr>
          <w:rFonts w:asciiTheme="majorHAnsi" w:eastAsia="Cambria" w:hAnsiTheme="majorHAnsi" w:cstheme="majorHAnsi"/>
          <w:color w:val="222222"/>
          <w:sz w:val="24"/>
          <w:szCs w:val="24"/>
        </w:rPr>
        <w:t>testing</w:t>
      </w:r>
      <w:r w:rsidRPr="002F04EC">
        <w:rPr>
          <w:rFonts w:asciiTheme="majorHAnsi" w:eastAsia="Cambria" w:hAnsiTheme="majorHAnsi" w:cstheme="majorHAnsi"/>
          <w:color w:val="222222"/>
          <w:sz w:val="24"/>
          <w:szCs w:val="24"/>
          <w:highlight w:val="white"/>
        </w:rPr>
        <w:t xml:space="preserve"> of the maximum number of dogs per day. You will be notified in advance the </w:t>
      </w:r>
      <w:r w:rsidR="001E2945" w:rsidRPr="002F04EC">
        <w:rPr>
          <w:rFonts w:asciiTheme="majorHAnsi" w:eastAsia="Cambria" w:hAnsiTheme="majorHAnsi" w:cstheme="majorHAnsi"/>
          <w:color w:val="222222"/>
          <w:sz w:val="24"/>
          <w:szCs w:val="24"/>
          <w:highlight w:val="white"/>
        </w:rPr>
        <w:t xml:space="preserve">day </w:t>
      </w:r>
      <w:r w:rsidR="001E2945" w:rsidRPr="002F04EC">
        <w:rPr>
          <w:rFonts w:asciiTheme="majorHAnsi" w:eastAsia="Cambria" w:hAnsiTheme="majorHAnsi" w:cstheme="majorHAnsi"/>
          <w:color w:val="222222"/>
          <w:sz w:val="24"/>
          <w:szCs w:val="24"/>
        </w:rPr>
        <w:t>your</w:t>
      </w:r>
      <w:r w:rsidRPr="002F04EC">
        <w:rPr>
          <w:rFonts w:asciiTheme="majorHAnsi" w:eastAsia="Cambria" w:hAnsiTheme="majorHAnsi" w:cstheme="majorHAnsi"/>
          <w:color w:val="222222"/>
          <w:sz w:val="24"/>
          <w:szCs w:val="24"/>
          <w:highlight w:val="white"/>
        </w:rPr>
        <w:t xml:space="preserve"> dog will run. A few days before the test, a random draw will determine the running </w:t>
      </w:r>
    </w:p>
    <w:p w14:paraId="68EB93E8" w14:textId="77777777" w:rsidR="009D2D50" w:rsidRPr="002F04EC" w:rsidRDefault="006D04A5">
      <w:pPr>
        <w:widowControl w:val="0"/>
        <w:pBdr>
          <w:top w:val="nil"/>
          <w:left w:val="nil"/>
          <w:bottom w:val="nil"/>
          <w:right w:val="nil"/>
          <w:between w:val="nil"/>
        </w:pBdr>
        <w:spacing w:line="234" w:lineRule="auto"/>
        <w:ind w:left="1099" w:right="845" w:firstLine="7"/>
        <w:rPr>
          <w:rFonts w:asciiTheme="majorHAnsi" w:eastAsia="Cambria" w:hAnsiTheme="majorHAnsi" w:cstheme="majorHAnsi"/>
          <w:color w:val="222222"/>
          <w:sz w:val="24"/>
          <w:szCs w:val="24"/>
        </w:rPr>
      </w:pPr>
      <w:r w:rsidRPr="002F04EC">
        <w:rPr>
          <w:rFonts w:asciiTheme="majorHAnsi" w:eastAsia="Cambria" w:hAnsiTheme="majorHAnsi" w:cstheme="majorHAnsi"/>
          <w:color w:val="222222"/>
          <w:sz w:val="24"/>
          <w:szCs w:val="24"/>
          <w:highlight w:val="white"/>
        </w:rPr>
        <w:t xml:space="preserve">order. The two exceptions to this random draw are: females in heat will run last on </w:t>
      </w:r>
      <w:r w:rsidR="001E2945" w:rsidRPr="002F04EC">
        <w:rPr>
          <w:rFonts w:asciiTheme="majorHAnsi" w:eastAsia="Cambria" w:hAnsiTheme="majorHAnsi" w:cstheme="majorHAnsi"/>
          <w:color w:val="222222"/>
          <w:sz w:val="24"/>
          <w:szCs w:val="24"/>
          <w:highlight w:val="white"/>
        </w:rPr>
        <w:t xml:space="preserve">each </w:t>
      </w:r>
      <w:r w:rsidR="001E2945" w:rsidRPr="002F04EC">
        <w:rPr>
          <w:rFonts w:asciiTheme="majorHAnsi" w:eastAsia="Cambria" w:hAnsiTheme="majorHAnsi" w:cstheme="majorHAnsi"/>
          <w:color w:val="222222"/>
          <w:sz w:val="24"/>
          <w:szCs w:val="24"/>
        </w:rPr>
        <w:t>test</w:t>
      </w:r>
      <w:r w:rsidRPr="002F04EC">
        <w:rPr>
          <w:rFonts w:asciiTheme="majorHAnsi" w:eastAsia="Cambria" w:hAnsiTheme="majorHAnsi" w:cstheme="majorHAnsi"/>
          <w:color w:val="222222"/>
          <w:sz w:val="24"/>
          <w:szCs w:val="24"/>
          <w:highlight w:val="white"/>
        </w:rPr>
        <w:t xml:space="preserve"> day, and handlers with more than one dog will not run back-to-back. If your dog </w:t>
      </w:r>
      <w:r w:rsidR="001E2945" w:rsidRPr="002F04EC">
        <w:rPr>
          <w:rFonts w:asciiTheme="majorHAnsi" w:eastAsia="Cambria" w:hAnsiTheme="majorHAnsi" w:cstheme="majorHAnsi"/>
          <w:color w:val="222222"/>
          <w:sz w:val="24"/>
          <w:szCs w:val="24"/>
          <w:highlight w:val="white"/>
        </w:rPr>
        <w:t xml:space="preserve">comes </w:t>
      </w:r>
      <w:r w:rsidR="001E2945" w:rsidRPr="002F04EC">
        <w:rPr>
          <w:rFonts w:asciiTheme="majorHAnsi" w:eastAsia="Cambria" w:hAnsiTheme="majorHAnsi" w:cstheme="majorHAnsi"/>
          <w:color w:val="222222"/>
          <w:sz w:val="24"/>
          <w:szCs w:val="24"/>
        </w:rPr>
        <w:t>into</w:t>
      </w:r>
      <w:r w:rsidRPr="002F04EC">
        <w:rPr>
          <w:rFonts w:asciiTheme="majorHAnsi" w:eastAsia="Cambria" w:hAnsiTheme="majorHAnsi" w:cstheme="majorHAnsi"/>
          <w:color w:val="222222"/>
          <w:sz w:val="24"/>
          <w:szCs w:val="24"/>
          <w:highlight w:val="white"/>
        </w:rPr>
        <w:t xml:space="preserve"> heat after the running order is set, please notify the test secretary so the running </w:t>
      </w:r>
      <w:r w:rsidR="002F04EC" w:rsidRPr="002F04EC">
        <w:rPr>
          <w:rFonts w:asciiTheme="majorHAnsi" w:eastAsia="Cambria" w:hAnsiTheme="majorHAnsi" w:cstheme="majorHAnsi"/>
          <w:color w:val="222222"/>
          <w:sz w:val="24"/>
          <w:szCs w:val="24"/>
          <w:highlight w:val="white"/>
        </w:rPr>
        <w:t xml:space="preserve">order </w:t>
      </w:r>
      <w:r w:rsidR="002F04EC" w:rsidRPr="002F04EC">
        <w:rPr>
          <w:rFonts w:asciiTheme="majorHAnsi" w:eastAsia="Cambria" w:hAnsiTheme="majorHAnsi" w:cstheme="majorHAnsi"/>
          <w:color w:val="222222"/>
          <w:sz w:val="24"/>
          <w:szCs w:val="24"/>
        </w:rPr>
        <w:t>can</w:t>
      </w:r>
      <w:r w:rsidRPr="002F04EC">
        <w:rPr>
          <w:rFonts w:asciiTheme="majorHAnsi" w:eastAsia="Cambria" w:hAnsiTheme="majorHAnsi" w:cstheme="majorHAnsi"/>
          <w:color w:val="222222"/>
          <w:sz w:val="24"/>
          <w:szCs w:val="24"/>
          <w:highlight w:val="white"/>
        </w:rPr>
        <w:t xml:space="preserve"> be changed.</w:t>
      </w:r>
      <w:r w:rsidRPr="002F04EC">
        <w:rPr>
          <w:rFonts w:asciiTheme="majorHAnsi" w:eastAsia="Cambria" w:hAnsiTheme="majorHAnsi" w:cstheme="majorHAnsi"/>
          <w:color w:val="222222"/>
          <w:sz w:val="24"/>
          <w:szCs w:val="24"/>
        </w:rPr>
        <w:t xml:space="preserve"> </w:t>
      </w:r>
    </w:p>
    <w:p w14:paraId="30961D2C" w14:textId="77777777" w:rsidR="009D2D50" w:rsidRPr="002F04EC" w:rsidRDefault="006D04A5">
      <w:pPr>
        <w:widowControl w:val="0"/>
        <w:pBdr>
          <w:top w:val="nil"/>
          <w:left w:val="nil"/>
          <w:bottom w:val="nil"/>
          <w:right w:val="nil"/>
          <w:between w:val="nil"/>
        </w:pBdr>
        <w:spacing w:before="286" w:line="234" w:lineRule="auto"/>
        <w:ind w:left="1097" w:right="915" w:firstLine="8"/>
        <w:rPr>
          <w:rFonts w:asciiTheme="majorHAnsi" w:eastAsia="Cambria" w:hAnsiTheme="majorHAnsi" w:cstheme="majorHAnsi"/>
          <w:color w:val="222222"/>
          <w:sz w:val="24"/>
          <w:szCs w:val="24"/>
        </w:rPr>
      </w:pPr>
      <w:r w:rsidRPr="002F04EC">
        <w:rPr>
          <w:rFonts w:asciiTheme="majorHAnsi" w:eastAsia="Cambria" w:hAnsiTheme="majorHAnsi" w:cstheme="majorHAnsi"/>
          <w:b/>
          <w:color w:val="222222"/>
          <w:sz w:val="24"/>
          <w:szCs w:val="24"/>
          <w:highlight w:val="white"/>
        </w:rPr>
        <w:t xml:space="preserve">Refund Policy: </w:t>
      </w:r>
      <w:r w:rsidRPr="002F04EC">
        <w:rPr>
          <w:rFonts w:asciiTheme="majorHAnsi" w:eastAsia="Cambria" w:hAnsiTheme="majorHAnsi" w:cstheme="majorHAnsi"/>
          <w:color w:val="222222"/>
          <w:sz w:val="24"/>
          <w:szCs w:val="24"/>
          <w:highlight w:val="white"/>
        </w:rPr>
        <w:t>If a test entry cancels at any time prior to the test they will get a refund minus a $50 processing fee.  Any cancellation within 2 weeks of the test will not receive a refund unless their spot is filled.  If their spot is filled, they will receive a refund minus the $50 processing fee.  The $50 fee will be waived if the owner has a letter from a veterinarian stating the dog is unable to test</w:t>
      </w:r>
      <w:r w:rsidRPr="002F04EC">
        <w:rPr>
          <w:rFonts w:asciiTheme="majorHAnsi" w:eastAsia="Cambria" w:hAnsiTheme="majorHAnsi" w:cstheme="majorHAnsi"/>
          <w:b/>
          <w:color w:val="222222"/>
          <w:sz w:val="24"/>
          <w:szCs w:val="24"/>
          <w:highlight w:val="white"/>
        </w:rPr>
        <w:t>.</w:t>
      </w:r>
      <w:r w:rsidRPr="002F04EC">
        <w:rPr>
          <w:rFonts w:asciiTheme="majorHAnsi" w:eastAsia="Cambria" w:hAnsiTheme="majorHAnsi" w:cstheme="majorHAnsi"/>
          <w:color w:val="222222"/>
          <w:sz w:val="24"/>
          <w:szCs w:val="24"/>
          <w:highlight w:val="white"/>
        </w:rPr>
        <w:t xml:space="preserve"> </w:t>
      </w:r>
      <w:r w:rsidR="002F04EC" w:rsidRPr="002F04EC">
        <w:rPr>
          <w:rFonts w:asciiTheme="majorHAnsi" w:eastAsia="Cambria" w:hAnsiTheme="majorHAnsi" w:cstheme="majorHAnsi"/>
          <w:color w:val="222222"/>
          <w:sz w:val="24"/>
          <w:szCs w:val="24"/>
          <w:highlight w:val="white"/>
        </w:rPr>
        <w:t xml:space="preserve">If </w:t>
      </w:r>
      <w:r w:rsidR="002F04EC" w:rsidRPr="002F04EC">
        <w:rPr>
          <w:rFonts w:asciiTheme="majorHAnsi" w:eastAsia="Cambria" w:hAnsiTheme="majorHAnsi" w:cstheme="majorHAnsi"/>
          <w:color w:val="222222"/>
          <w:sz w:val="24"/>
          <w:szCs w:val="24"/>
        </w:rPr>
        <w:t>your</w:t>
      </w:r>
      <w:r w:rsidRPr="002F04EC">
        <w:rPr>
          <w:rFonts w:asciiTheme="majorHAnsi" w:eastAsia="Cambria" w:hAnsiTheme="majorHAnsi" w:cstheme="majorHAnsi"/>
          <w:color w:val="222222"/>
          <w:sz w:val="24"/>
          <w:szCs w:val="24"/>
          <w:highlight w:val="white"/>
        </w:rPr>
        <w:t xml:space="preserve"> dog is unable to participate due to an injury, your test entry fee will be refunded after </w:t>
      </w:r>
      <w:r w:rsidRPr="002F04EC">
        <w:rPr>
          <w:rFonts w:asciiTheme="majorHAnsi" w:eastAsia="Cambria" w:hAnsiTheme="majorHAnsi" w:cstheme="majorHAnsi"/>
          <w:color w:val="222222"/>
          <w:sz w:val="24"/>
          <w:szCs w:val="24"/>
        </w:rPr>
        <w:t>you</w:t>
      </w:r>
      <w:r w:rsidRPr="002F04EC">
        <w:rPr>
          <w:rFonts w:asciiTheme="majorHAnsi" w:eastAsia="Cambria" w:hAnsiTheme="majorHAnsi" w:cstheme="majorHAnsi"/>
          <w:color w:val="222222"/>
          <w:sz w:val="24"/>
          <w:szCs w:val="24"/>
          <w:highlight w:val="white"/>
        </w:rPr>
        <w:t xml:space="preserve"> send a note from your veterinarian to the test secretary.</w:t>
      </w:r>
      <w:r w:rsidRPr="002F04EC">
        <w:rPr>
          <w:rFonts w:asciiTheme="majorHAnsi" w:eastAsia="Cambria" w:hAnsiTheme="majorHAnsi" w:cstheme="majorHAnsi"/>
          <w:color w:val="222222"/>
          <w:sz w:val="24"/>
          <w:szCs w:val="24"/>
        </w:rPr>
        <w:t xml:space="preserve"> </w:t>
      </w:r>
    </w:p>
    <w:p w14:paraId="09E9FE6C" w14:textId="77777777" w:rsidR="009D2D50" w:rsidRPr="002F04EC" w:rsidRDefault="006D04A5">
      <w:pPr>
        <w:widowControl w:val="0"/>
        <w:pBdr>
          <w:top w:val="nil"/>
          <w:left w:val="nil"/>
          <w:bottom w:val="nil"/>
          <w:right w:val="nil"/>
          <w:between w:val="nil"/>
        </w:pBdr>
        <w:spacing w:before="289" w:line="233" w:lineRule="auto"/>
        <w:ind w:left="1095" w:right="1052" w:firstLine="10"/>
        <w:rPr>
          <w:rFonts w:asciiTheme="majorHAnsi" w:eastAsia="Cambria" w:hAnsiTheme="majorHAnsi" w:cstheme="majorHAnsi"/>
          <w:color w:val="222222"/>
          <w:sz w:val="24"/>
          <w:szCs w:val="24"/>
        </w:rPr>
      </w:pPr>
      <w:r w:rsidRPr="002F04EC">
        <w:rPr>
          <w:rFonts w:asciiTheme="majorHAnsi" w:eastAsia="Cambria" w:hAnsiTheme="majorHAnsi" w:cstheme="majorHAnsi"/>
          <w:b/>
          <w:color w:val="222222"/>
          <w:sz w:val="24"/>
          <w:szCs w:val="24"/>
          <w:highlight w:val="white"/>
        </w:rPr>
        <w:t xml:space="preserve">NAVHDA Pedigree: </w:t>
      </w:r>
      <w:r w:rsidRPr="002F04EC">
        <w:rPr>
          <w:rFonts w:asciiTheme="majorHAnsi" w:eastAsia="Cambria" w:hAnsiTheme="majorHAnsi" w:cstheme="majorHAnsi"/>
          <w:color w:val="222222"/>
          <w:sz w:val="24"/>
          <w:szCs w:val="24"/>
          <w:highlight w:val="white"/>
        </w:rPr>
        <w:t xml:space="preserve">you may want to bring your NAVHDA pedigree to the test so that </w:t>
      </w:r>
      <w:r w:rsidR="001E2945" w:rsidRPr="002F04EC">
        <w:rPr>
          <w:rFonts w:asciiTheme="majorHAnsi" w:eastAsia="Cambria" w:hAnsiTheme="majorHAnsi" w:cstheme="majorHAnsi"/>
          <w:color w:val="222222"/>
          <w:sz w:val="24"/>
          <w:szCs w:val="24"/>
          <w:highlight w:val="white"/>
        </w:rPr>
        <w:t xml:space="preserve">the </w:t>
      </w:r>
      <w:r w:rsidR="001E2945" w:rsidRPr="002F04EC">
        <w:rPr>
          <w:rFonts w:asciiTheme="majorHAnsi" w:eastAsia="Cambria" w:hAnsiTheme="majorHAnsi" w:cstheme="majorHAnsi"/>
          <w:color w:val="222222"/>
          <w:sz w:val="24"/>
          <w:szCs w:val="24"/>
        </w:rPr>
        <w:t>judges</w:t>
      </w:r>
      <w:r w:rsidRPr="002F04EC">
        <w:rPr>
          <w:rFonts w:asciiTheme="majorHAnsi" w:eastAsia="Cambria" w:hAnsiTheme="majorHAnsi" w:cstheme="majorHAnsi"/>
          <w:color w:val="222222"/>
          <w:sz w:val="24"/>
          <w:szCs w:val="24"/>
          <w:highlight w:val="white"/>
        </w:rPr>
        <w:t xml:space="preserve"> can record your dog’s score at the end of the test.</w:t>
      </w:r>
      <w:r w:rsidRPr="002F04EC">
        <w:rPr>
          <w:rFonts w:asciiTheme="majorHAnsi" w:eastAsia="Cambria" w:hAnsiTheme="majorHAnsi" w:cstheme="majorHAnsi"/>
          <w:color w:val="222222"/>
          <w:sz w:val="24"/>
          <w:szCs w:val="24"/>
        </w:rPr>
        <w:t xml:space="preserve"> </w:t>
      </w:r>
    </w:p>
    <w:p w14:paraId="70D23C1D" w14:textId="77777777" w:rsidR="009D2D50" w:rsidRPr="002F04EC" w:rsidRDefault="006D04A5">
      <w:pPr>
        <w:widowControl w:val="0"/>
        <w:pBdr>
          <w:top w:val="nil"/>
          <w:left w:val="nil"/>
          <w:bottom w:val="nil"/>
          <w:right w:val="nil"/>
          <w:between w:val="nil"/>
        </w:pBdr>
        <w:spacing w:before="287" w:line="240" w:lineRule="auto"/>
        <w:ind w:left="1106"/>
        <w:rPr>
          <w:rFonts w:asciiTheme="majorHAnsi" w:eastAsia="Cambria" w:hAnsiTheme="majorHAnsi" w:cstheme="majorHAnsi"/>
          <w:color w:val="222222"/>
          <w:sz w:val="24"/>
          <w:szCs w:val="24"/>
        </w:rPr>
      </w:pPr>
      <w:r w:rsidRPr="002F04EC">
        <w:rPr>
          <w:rFonts w:asciiTheme="majorHAnsi" w:eastAsia="Cambria" w:hAnsiTheme="majorHAnsi" w:cstheme="majorHAnsi"/>
          <w:b/>
          <w:color w:val="222222"/>
          <w:sz w:val="24"/>
          <w:szCs w:val="24"/>
          <w:highlight w:val="white"/>
        </w:rPr>
        <w:t xml:space="preserve">Lunch: </w:t>
      </w:r>
      <w:r w:rsidRPr="002F04EC">
        <w:rPr>
          <w:rFonts w:asciiTheme="majorHAnsi" w:eastAsia="Cambria" w:hAnsiTheme="majorHAnsi" w:cstheme="majorHAnsi"/>
          <w:color w:val="222222"/>
          <w:sz w:val="24"/>
          <w:szCs w:val="24"/>
          <w:highlight w:val="white"/>
        </w:rPr>
        <w:t>typically provided by the chapter.</w:t>
      </w:r>
      <w:r w:rsidRPr="002F04EC">
        <w:rPr>
          <w:rFonts w:asciiTheme="majorHAnsi" w:eastAsia="Cambria" w:hAnsiTheme="majorHAnsi" w:cstheme="majorHAnsi"/>
          <w:color w:val="222222"/>
          <w:sz w:val="24"/>
          <w:szCs w:val="24"/>
        </w:rPr>
        <w:t xml:space="preserve"> </w:t>
      </w:r>
    </w:p>
    <w:p w14:paraId="4C591E4B" w14:textId="77777777" w:rsidR="009D2D50" w:rsidRPr="002F04EC" w:rsidRDefault="006D04A5">
      <w:pPr>
        <w:widowControl w:val="0"/>
        <w:pBdr>
          <w:top w:val="nil"/>
          <w:left w:val="nil"/>
          <w:bottom w:val="nil"/>
          <w:right w:val="nil"/>
          <w:between w:val="nil"/>
        </w:pBdr>
        <w:spacing w:before="283" w:line="233" w:lineRule="auto"/>
        <w:ind w:left="1818" w:right="2752" w:hanging="720"/>
        <w:rPr>
          <w:rFonts w:asciiTheme="majorHAnsi" w:eastAsia="Cambria" w:hAnsiTheme="majorHAnsi" w:cstheme="majorHAnsi"/>
          <w:color w:val="222222"/>
          <w:sz w:val="24"/>
          <w:szCs w:val="24"/>
        </w:rPr>
      </w:pPr>
      <w:r w:rsidRPr="002F04EC">
        <w:rPr>
          <w:rFonts w:asciiTheme="majorHAnsi" w:eastAsia="Cambria" w:hAnsiTheme="majorHAnsi" w:cstheme="majorHAnsi"/>
          <w:b/>
          <w:color w:val="222222"/>
          <w:sz w:val="24"/>
          <w:szCs w:val="24"/>
          <w:highlight w:val="white"/>
        </w:rPr>
        <w:t xml:space="preserve">What </w:t>
      </w:r>
      <w:r w:rsidR="001E2945" w:rsidRPr="002F04EC">
        <w:rPr>
          <w:rFonts w:asciiTheme="majorHAnsi" w:eastAsia="Cambria" w:hAnsiTheme="majorHAnsi" w:cstheme="majorHAnsi"/>
          <w:b/>
          <w:color w:val="222222"/>
          <w:sz w:val="24"/>
          <w:szCs w:val="24"/>
          <w:highlight w:val="white"/>
        </w:rPr>
        <w:t>to</w:t>
      </w:r>
      <w:r w:rsidRPr="002F04EC">
        <w:rPr>
          <w:rFonts w:asciiTheme="majorHAnsi" w:eastAsia="Cambria" w:hAnsiTheme="majorHAnsi" w:cstheme="majorHAnsi"/>
          <w:b/>
          <w:color w:val="222222"/>
          <w:sz w:val="24"/>
          <w:szCs w:val="24"/>
          <w:highlight w:val="white"/>
        </w:rPr>
        <w:t xml:space="preserve"> Bring: </w:t>
      </w:r>
      <w:r w:rsidRPr="002F04EC">
        <w:rPr>
          <w:rFonts w:asciiTheme="majorHAnsi" w:eastAsia="Cambria" w:hAnsiTheme="majorHAnsi" w:cstheme="majorHAnsi"/>
          <w:color w:val="222222"/>
          <w:sz w:val="24"/>
          <w:szCs w:val="24"/>
          <w:highlight w:val="white"/>
        </w:rPr>
        <w:t xml:space="preserve">to make your and your </w:t>
      </w:r>
      <w:r w:rsidR="001E2945" w:rsidRPr="002F04EC">
        <w:rPr>
          <w:rFonts w:asciiTheme="majorHAnsi" w:eastAsia="Cambria" w:hAnsiTheme="majorHAnsi" w:cstheme="majorHAnsi"/>
          <w:color w:val="222222"/>
          <w:sz w:val="24"/>
          <w:szCs w:val="24"/>
          <w:highlight w:val="white"/>
        </w:rPr>
        <w:t>dog’s</w:t>
      </w:r>
      <w:r w:rsidRPr="002F04EC">
        <w:rPr>
          <w:rFonts w:asciiTheme="majorHAnsi" w:eastAsia="Cambria" w:hAnsiTheme="majorHAnsi" w:cstheme="majorHAnsi"/>
          <w:color w:val="222222"/>
          <w:sz w:val="24"/>
          <w:szCs w:val="24"/>
          <w:highlight w:val="white"/>
        </w:rPr>
        <w:t xml:space="preserve"> test day more comfortable!</w:t>
      </w:r>
      <w:r w:rsidRPr="002F04EC">
        <w:rPr>
          <w:rFonts w:asciiTheme="majorHAnsi" w:eastAsia="Cambria" w:hAnsiTheme="majorHAnsi" w:cstheme="majorHAnsi"/>
          <w:color w:val="222222"/>
          <w:sz w:val="24"/>
          <w:szCs w:val="24"/>
        </w:rPr>
        <w:t xml:space="preserve"> </w:t>
      </w:r>
      <w:r w:rsidRPr="002F04EC">
        <w:rPr>
          <w:rFonts w:asciiTheme="majorHAnsi" w:eastAsia="Cambria" w:hAnsiTheme="majorHAnsi" w:cstheme="majorHAnsi"/>
          <w:color w:val="222222"/>
          <w:sz w:val="24"/>
          <w:szCs w:val="24"/>
          <w:highlight w:val="white"/>
        </w:rPr>
        <w:t>water for your dog blaze orange article of clothing</w:t>
      </w:r>
      <w:r w:rsidRPr="002F04EC">
        <w:rPr>
          <w:rFonts w:asciiTheme="majorHAnsi" w:eastAsia="Cambria" w:hAnsiTheme="majorHAnsi" w:cstheme="majorHAnsi"/>
          <w:color w:val="222222"/>
          <w:sz w:val="24"/>
          <w:szCs w:val="24"/>
        </w:rPr>
        <w:t xml:space="preserve"> </w:t>
      </w:r>
    </w:p>
    <w:p w14:paraId="11EC0388" w14:textId="77777777" w:rsidR="009D2D50" w:rsidRPr="002F04EC" w:rsidRDefault="006D04A5">
      <w:pPr>
        <w:widowControl w:val="0"/>
        <w:pBdr>
          <w:top w:val="nil"/>
          <w:left w:val="nil"/>
          <w:bottom w:val="nil"/>
          <w:right w:val="nil"/>
          <w:between w:val="nil"/>
        </w:pBdr>
        <w:spacing w:before="6" w:line="240" w:lineRule="auto"/>
        <w:ind w:left="1822"/>
        <w:rPr>
          <w:rFonts w:asciiTheme="majorHAnsi" w:eastAsia="Cambria" w:hAnsiTheme="majorHAnsi" w:cstheme="majorHAnsi"/>
          <w:color w:val="222222"/>
          <w:sz w:val="24"/>
          <w:szCs w:val="24"/>
        </w:rPr>
      </w:pPr>
      <w:r w:rsidRPr="002F04EC">
        <w:rPr>
          <w:rFonts w:asciiTheme="majorHAnsi" w:eastAsia="Cambria" w:hAnsiTheme="majorHAnsi" w:cstheme="majorHAnsi"/>
          <w:color w:val="222222"/>
          <w:sz w:val="24"/>
          <w:szCs w:val="24"/>
          <w:highlight w:val="white"/>
        </w:rPr>
        <w:t>leash drinks/snacks for you</w:t>
      </w:r>
      <w:r w:rsidRPr="002F04EC">
        <w:rPr>
          <w:rFonts w:asciiTheme="majorHAnsi" w:eastAsia="Cambria" w:hAnsiTheme="majorHAnsi" w:cstheme="majorHAnsi"/>
          <w:color w:val="222222"/>
          <w:sz w:val="24"/>
          <w:szCs w:val="24"/>
        </w:rPr>
        <w:t xml:space="preserve"> </w:t>
      </w:r>
    </w:p>
    <w:p w14:paraId="26503B8B" w14:textId="77777777" w:rsidR="009D2D50" w:rsidRPr="002F04EC" w:rsidRDefault="006D04A5">
      <w:pPr>
        <w:widowControl w:val="0"/>
        <w:pBdr>
          <w:top w:val="nil"/>
          <w:left w:val="nil"/>
          <w:bottom w:val="nil"/>
          <w:right w:val="nil"/>
          <w:between w:val="nil"/>
        </w:pBdr>
        <w:spacing w:line="240" w:lineRule="auto"/>
        <w:ind w:left="1827"/>
        <w:rPr>
          <w:rFonts w:asciiTheme="majorHAnsi" w:eastAsia="Cambria" w:hAnsiTheme="majorHAnsi" w:cstheme="majorHAnsi"/>
          <w:color w:val="222222"/>
          <w:sz w:val="24"/>
          <w:szCs w:val="24"/>
        </w:rPr>
      </w:pPr>
      <w:r w:rsidRPr="002F04EC">
        <w:rPr>
          <w:rFonts w:asciiTheme="majorHAnsi" w:eastAsia="Cambria" w:hAnsiTheme="majorHAnsi" w:cstheme="majorHAnsi"/>
          <w:color w:val="222222"/>
          <w:sz w:val="24"/>
          <w:szCs w:val="24"/>
          <w:highlight w:val="white"/>
        </w:rPr>
        <w:t>chair bug spray</w:t>
      </w:r>
      <w:r w:rsidRPr="002F04EC">
        <w:rPr>
          <w:rFonts w:asciiTheme="majorHAnsi" w:eastAsia="Cambria" w:hAnsiTheme="majorHAnsi" w:cstheme="majorHAnsi"/>
          <w:color w:val="222222"/>
          <w:sz w:val="24"/>
          <w:szCs w:val="24"/>
        </w:rPr>
        <w:t xml:space="preserve"> </w:t>
      </w:r>
    </w:p>
    <w:p w14:paraId="6F0913BE" w14:textId="77777777" w:rsidR="009D2D50" w:rsidRPr="002F04EC" w:rsidRDefault="006D04A5">
      <w:pPr>
        <w:widowControl w:val="0"/>
        <w:pBdr>
          <w:top w:val="nil"/>
          <w:left w:val="nil"/>
          <w:bottom w:val="nil"/>
          <w:right w:val="nil"/>
          <w:between w:val="nil"/>
        </w:pBdr>
        <w:spacing w:before="3" w:line="240" w:lineRule="auto"/>
        <w:ind w:left="1826"/>
        <w:rPr>
          <w:rFonts w:asciiTheme="majorHAnsi" w:eastAsia="Cambria" w:hAnsiTheme="majorHAnsi" w:cstheme="majorHAnsi"/>
          <w:color w:val="222222"/>
          <w:sz w:val="24"/>
          <w:szCs w:val="24"/>
        </w:rPr>
      </w:pPr>
      <w:r w:rsidRPr="002F04EC">
        <w:rPr>
          <w:rFonts w:asciiTheme="majorHAnsi" w:eastAsia="Cambria" w:hAnsiTheme="majorHAnsi" w:cstheme="majorHAnsi"/>
          <w:color w:val="222222"/>
          <w:sz w:val="24"/>
          <w:szCs w:val="24"/>
          <w:highlight w:val="white"/>
        </w:rPr>
        <w:t>sunscreen weather appropriate clothing</w:t>
      </w:r>
      <w:r w:rsidRPr="002F04EC">
        <w:rPr>
          <w:rFonts w:asciiTheme="majorHAnsi" w:eastAsia="Cambria" w:hAnsiTheme="majorHAnsi" w:cstheme="majorHAnsi"/>
          <w:color w:val="222222"/>
          <w:sz w:val="24"/>
          <w:szCs w:val="24"/>
        </w:rPr>
        <w:t xml:space="preserve"> </w:t>
      </w:r>
    </w:p>
    <w:p w14:paraId="4A474E78" w14:textId="77777777" w:rsidR="009D2D50" w:rsidRPr="002F04EC" w:rsidRDefault="006D04A5">
      <w:pPr>
        <w:widowControl w:val="0"/>
        <w:pBdr>
          <w:top w:val="nil"/>
          <w:left w:val="nil"/>
          <w:bottom w:val="nil"/>
          <w:right w:val="nil"/>
          <w:between w:val="nil"/>
        </w:pBdr>
        <w:spacing w:before="281" w:line="234" w:lineRule="auto"/>
        <w:ind w:left="1108" w:right="881" w:hanging="1"/>
        <w:rPr>
          <w:rFonts w:asciiTheme="majorHAnsi" w:eastAsia="Cambria" w:hAnsiTheme="majorHAnsi" w:cstheme="majorHAnsi"/>
          <w:color w:val="222222"/>
          <w:sz w:val="24"/>
          <w:szCs w:val="24"/>
          <w:highlight w:val="white"/>
        </w:rPr>
      </w:pPr>
      <w:r w:rsidRPr="002F04EC">
        <w:rPr>
          <w:rFonts w:asciiTheme="majorHAnsi" w:eastAsia="Cambria" w:hAnsiTheme="majorHAnsi" w:cstheme="majorHAnsi"/>
          <w:b/>
          <w:color w:val="222222"/>
          <w:sz w:val="24"/>
          <w:szCs w:val="24"/>
          <w:highlight w:val="white"/>
        </w:rPr>
        <w:t>Pet Friendly Hotels:   https://www.travelocity.com/Hotel-Search?adults=2&amp;amenities=PETS&amp;d1=2023-08-18&amp;d2=2023-08-20&amp;destination=Minot%2C%20North%20Dakota%2C%20United%20States%20of%20America&amp;endDate=2023-08-20&amp;latLong=48.232967%2C-101.29229&amp;regionId=2392&amp;rooms=1&amp;semdtl=&amp;sort=RECOMMENDED&amp;startDate=2023-08-18&amp;theme=&amp;useRewards=false&amp;userIntent=</w:t>
      </w:r>
    </w:p>
    <w:p w14:paraId="2C9A218B" w14:textId="77777777" w:rsidR="009D2D50" w:rsidRPr="002F04EC" w:rsidRDefault="006D04A5">
      <w:pPr>
        <w:widowControl w:val="0"/>
        <w:pBdr>
          <w:top w:val="nil"/>
          <w:left w:val="nil"/>
          <w:bottom w:val="nil"/>
          <w:right w:val="nil"/>
          <w:between w:val="nil"/>
        </w:pBdr>
        <w:spacing w:before="281" w:line="234" w:lineRule="auto"/>
        <w:ind w:left="1108" w:right="881" w:hanging="1"/>
        <w:rPr>
          <w:rFonts w:asciiTheme="majorHAnsi" w:eastAsia="Cambria" w:hAnsiTheme="majorHAnsi" w:cstheme="majorHAnsi"/>
          <w:b/>
          <w:color w:val="222222"/>
          <w:sz w:val="24"/>
          <w:szCs w:val="24"/>
        </w:rPr>
      </w:pPr>
      <w:r w:rsidRPr="002F04EC">
        <w:rPr>
          <w:rFonts w:asciiTheme="majorHAnsi" w:eastAsia="Cambria" w:hAnsiTheme="majorHAnsi" w:cstheme="majorHAnsi"/>
          <w:b/>
          <w:color w:val="222222"/>
          <w:sz w:val="24"/>
          <w:szCs w:val="24"/>
          <w:highlight w:val="white"/>
        </w:rPr>
        <w:t>Campgrounds:</w:t>
      </w:r>
      <w:r w:rsidRPr="002F04EC">
        <w:rPr>
          <w:rFonts w:asciiTheme="majorHAnsi" w:eastAsia="Cambria" w:hAnsiTheme="majorHAnsi" w:cstheme="majorHAnsi"/>
          <w:b/>
          <w:color w:val="222222"/>
          <w:sz w:val="24"/>
          <w:szCs w:val="24"/>
        </w:rPr>
        <w:t xml:space="preserve"> </w:t>
      </w:r>
    </w:p>
    <w:p w14:paraId="3005A412" w14:textId="77777777" w:rsidR="009D2D50" w:rsidRPr="002F04EC" w:rsidRDefault="006D04A5">
      <w:pPr>
        <w:widowControl w:val="0"/>
        <w:pBdr>
          <w:top w:val="nil"/>
          <w:left w:val="nil"/>
          <w:bottom w:val="nil"/>
          <w:right w:val="nil"/>
          <w:between w:val="nil"/>
        </w:pBdr>
        <w:spacing w:before="3" w:line="233" w:lineRule="auto"/>
        <w:ind w:left="1828" w:right="1669"/>
        <w:rPr>
          <w:rFonts w:asciiTheme="majorHAnsi" w:eastAsia="Cambria" w:hAnsiTheme="majorHAnsi" w:cstheme="majorHAnsi"/>
          <w:color w:val="222222"/>
          <w:sz w:val="24"/>
          <w:szCs w:val="24"/>
        </w:rPr>
      </w:pPr>
      <w:r w:rsidRPr="002F04EC">
        <w:rPr>
          <w:rFonts w:asciiTheme="majorHAnsi" w:eastAsia="Cambria" w:hAnsiTheme="majorHAnsi" w:cstheme="majorHAnsi"/>
          <w:color w:val="222222"/>
          <w:sz w:val="24"/>
          <w:szCs w:val="24"/>
          <w:highlight w:val="white"/>
        </w:rPr>
        <w:t>Roughrider RV Resort Minot/Swenson KOA Stonehouse RV Park</w:t>
      </w:r>
      <w:r w:rsidRPr="002F04EC">
        <w:rPr>
          <w:rFonts w:asciiTheme="majorHAnsi" w:eastAsia="Cambria" w:hAnsiTheme="majorHAnsi" w:cstheme="majorHAnsi"/>
          <w:color w:val="222222"/>
          <w:sz w:val="24"/>
          <w:szCs w:val="24"/>
        </w:rPr>
        <w:t xml:space="preserve"> </w:t>
      </w:r>
      <w:r w:rsidRPr="002F04EC">
        <w:rPr>
          <w:rFonts w:asciiTheme="majorHAnsi" w:eastAsia="Cambria" w:hAnsiTheme="majorHAnsi" w:cstheme="majorHAnsi"/>
          <w:color w:val="222222"/>
          <w:sz w:val="24"/>
          <w:szCs w:val="24"/>
          <w:highlight w:val="white"/>
        </w:rPr>
        <w:t>500 54</w:t>
      </w:r>
      <w:r w:rsidRPr="002F04EC">
        <w:rPr>
          <w:rFonts w:asciiTheme="majorHAnsi" w:eastAsia="Cambria" w:hAnsiTheme="majorHAnsi" w:cstheme="majorHAnsi"/>
          <w:color w:val="222222"/>
          <w:sz w:val="24"/>
          <w:szCs w:val="24"/>
          <w:vertAlign w:val="superscript"/>
        </w:rPr>
        <w:t xml:space="preserve">th </w:t>
      </w:r>
      <w:r w:rsidRPr="002F04EC">
        <w:rPr>
          <w:rFonts w:asciiTheme="majorHAnsi" w:eastAsia="Cambria" w:hAnsiTheme="majorHAnsi" w:cstheme="majorHAnsi"/>
          <w:color w:val="222222"/>
          <w:sz w:val="24"/>
          <w:szCs w:val="24"/>
          <w:highlight w:val="white"/>
        </w:rPr>
        <w:t>St NW 1945 20</w:t>
      </w:r>
      <w:r w:rsidRPr="002F04EC">
        <w:rPr>
          <w:rFonts w:asciiTheme="majorHAnsi" w:eastAsia="Cambria" w:hAnsiTheme="majorHAnsi" w:cstheme="majorHAnsi"/>
          <w:color w:val="222222"/>
          <w:sz w:val="24"/>
          <w:szCs w:val="24"/>
          <w:vertAlign w:val="superscript"/>
        </w:rPr>
        <w:t xml:space="preserve">th </w:t>
      </w:r>
      <w:r w:rsidRPr="002F04EC">
        <w:rPr>
          <w:rFonts w:asciiTheme="majorHAnsi" w:eastAsia="Cambria" w:hAnsiTheme="majorHAnsi" w:cstheme="majorHAnsi"/>
          <w:color w:val="222222"/>
          <w:sz w:val="24"/>
          <w:szCs w:val="24"/>
          <w:highlight w:val="white"/>
        </w:rPr>
        <w:t>Ave SE 004 6</w:t>
      </w:r>
      <w:r w:rsidRPr="002F04EC">
        <w:rPr>
          <w:rFonts w:asciiTheme="majorHAnsi" w:eastAsia="Cambria" w:hAnsiTheme="majorHAnsi" w:cstheme="majorHAnsi"/>
          <w:color w:val="222222"/>
          <w:sz w:val="24"/>
          <w:szCs w:val="24"/>
          <w:vertAlign w:val="superscript"/>
        </w:rPr>
        <w:t xml:space="preserve">th </w:t>
      </w:r>
      <w:r w:rsidRPr="002F04EC">
        <w:rPr>
          <w:rFonts w:asciiTheme="majorHAnsi" w:eastAsia="Cambria" w:hAnsiTheme="majorHAnsi" w:cstheme="majorHAnsi"/>
          <w:color w:val="222222"/>
          <w:sz w:val="24"/>
          <w:szCs w:val="24"/>
          <w:highlight w:val="white"/>
        </w:rPr>
        <w:t>Ave SE</w:t>
      </w:r>
      <w:r w:rsidRPr="002F04EC">
        <w:rPr>
          <w:rFonts w:asciiTheme="majorHAnsi" w:eastAsia="Cambria" w:hAnsiTheme="majorHAnsi" w:cstheme="majorHAnsi"/>
          <w:color w:val="222222"/>
          <w:sz w:val="24"/>
          <w:szCs w:val="24"/>
        </w:rPr>
        <w:t xml:space="preserve"> </w:t>
      </w:r>
      <w:r w:rsidRPr="002F04EC">
        <w:rPr>
          <w:rFonts w:asciiTheme="majorHAnsi" w:eastAsia="Cambria" w:hAnsiTheme="majorHAnsi" w:cstheme="majorHAnsi"/>
          <w:color w:val="222222"/>
          <w:sz w:val="24"/>
          <w:szCs w:val="24"/>
          <w:highlight w:val="white"/>
        </w:rPr>
        <w:t>Minot, ND 58703 Minot, ND 58701 Stanley, ND 58784</w:t>
      </w:r>
      <w:r w:rsidRPr="002F04EC">
        <w:rPr>
          <w:rFonts w:asciiTheme="majorHAnsi" w:eastAsia="Cambria" w:hAnsiTheme="majorHAnsi" w:cstheme="majorHAnsi"/>
          <w:color w:val="222222"/>
          <w:sz w:val="24"/>
          <w:szCs w:val="24"/>
        </w:rPr>
        <w:t xml:space="preserve"> </w:t>
      </w:r>
      <w:r w:rsidRPr="002F04EC">
        <w:rPr>
          <w:rFonts w:asciiTheme="majorHAnsi" w:eastAsia="Cambria" w:hAnsiTheme="majorHAnsi" w:cstheme="majorHAnsi"/>
          <w:color w:val="222222"/>
          <w:sz w:val="24"/>
          <w:szCs w:val="24"/>
          <w:highlight w:val="white"/>
        </w:rPr>
        <w:t>701-852-8442 701-818-5239 970-282-0467</w:t>
      </w:r>
      <w:r w:rsidRPr="002F04EC">
        <w:rPr>
          <w:rFonts w:asciiTheme="majorHAnsi" w:eastAsia="Cambria" w:hAnsiTheme="majorHAnsi" w:cstheme="majorHAnsi"/>
          <w:color w:val="222222"/>
          <w:sz w:val="24"/>
          <w:szCs w:val="24"/>
        </w:rPr>
        <w:t xml:space="preserve"> </w:t>
      </w:r>
    </w:p>
    <w:p w14:paraId="63740075" w14:textId="77777777" w:rsidR="009D2D50" w:rsidRPr="002F04EC" w:rsidRDefault="009D2D50">
      <w:pPr>
        <w:widowControl w:val="0"/>
        <w:pBdr>
          <w:top w:val="nil"/>
          <w:left w:val="nil"/>
          <w:bottom w:val="nil"/>
          <w:right w:val="nil"/>
          <w:between w:val="nil"/>
        </w:pBdr>
        <w:spacing w:before="3" w:line="233" w:lineRule="auto"/>
        <w:ind w:left="1828" w:right="1669"/>
        <w:rPr>
          <w:rFonts w:asciiTheme="majorHAnsi" w:eastAsia="Cambria" w:hAnsiTheme="majorHAnsi" w:cstheme="majorHAnsi"/>
          <w:color w:val="222222"/>
          <w:sz w:val="24"/>
          <w:szCs w:val="24"/>
        </w:rPr>
      </w:pPr>
    </w:p>
    <w:p w14:paraId="74427200" w14:textId="77777777" w:rsidR="009D2D50" w:rsidRPr="002F04EC" w:rsidRDefault="006D04A5">
      <w:pPr>
        <w:widowControl w:val="0"/>
        <w:pBdr>
          <w:top w:val="nil"/>
          <w:left w:val="nil"/>
          <w:bottom w:val="nil"/>
          <w:right w:val="nil"/>
          <w:between w:val="nil"/>
        </w:pBdr>
        <w:spacing w:before="3" w:line="233" w:lineRule="auto"/>
        <w:ind w:left="1828" w:right="1669"/>
        <w:rPr>
          <w:rFonts w:asciiTheme="majorHAnsi" w:eastAsia="Cambria" w:hAnsiTheme="majorHAnsi" w:cstheme="majorHAnsi"/>
          <w:color w:val="222222"/>
          <w:sz w:val="24"/>
          <w:szCs w:val="24"/>
        </w:rPr>
      </w:pPr>
      <w:r w:rsidRPr="002F04EC">
        <w:rPr>
          <w:rFonts w:asciiTheme="majorHAnsi" w:eastAsia="Cambria" w:hAnsiTheme="majorHAnsi" w:cstheme="majorHAnsi"/>
          <w:color w:val="222222"/>
          <w:sz w:val="24"/>
          <w:szCs w:val="24"/>
        </w:rPr>
        <w:t>The city of Berthold has a park with 10 camper spots. The camper spots have electricity, water, and sewer. The cost per spot is $20/ night and is on a first come first serve basis, no reservations. The park is named Walther Park and is 13 miles from the test site. The Berthold Cenex also</w:t>
      </w:r>
    </w:p>
    <w:p w14:paraId="341C609D" w14:textId="77777777" w:rsidR="009D2D50" w:rsidRPr="002F04EC" w:rsidRDefault="006D04A5">
      <w:pPr>
        <w:widowControl w:val="0"/>
        <w:pBdr>
          <w:top w:val="nil"/>
          <w:left w:val="nil"/>
          <w:bottom w:val="nil"/>
          <w:right w:val="nil"/>
          <w:between w:val="nil"/>
        </w:pBdr>
        <w:spacing w:before="3" w:line="233" w:lineRule="auto"/>
        <w:ind w:left="1828" w:right="1669"/>
        <w:rPr>
          <w:rFonts w:asciiTheme="majorHAnsi" w:eastAsia="Cambria" w:hAnsiTheme="majorHAnsi" w:cstheme="majorHAnsi"/>
          <w:color w:val="222222"/>
          <w:sz w:val="24"/>
          <w:szCs w:val="24"/>
        </w:rPr>
      </w:pPr>
      <w:r w:rsidRPr="002F04EC">
        <w:rPr>
          <w:rFonts w:asciiTheme="majorHAnsi" w:eastAsia="Cambria" w:hAnsiTheme="majorHAnsi" w:cstheme="majorHAnsi"/>
          <w:color w:val="222222"/>
          <w:sz w:val="24"/>
          <w:szCs w:val="24"/>
        </w:rPr>
        <w:t>has 10 camper spots with electricity, water, and sewer for $15/ night on a first come first serve basis.</w:t>
      </w:r>
    </w:p>
    <w:p w14:paraId="3FB32F31" w14:textId="77777777" w:rsidR="009D2D50" w:rsidRPr="002F04EC" w:rsidRDefault="009D2D50">
      <w:pPr>
        <w:widowControl w:val="0"/>
        <w:pBdr>
          <w:top w:val="nil"/>
          <w:left w:val="nil"/>
          <w:bottom w:val="nil"/>
          <w:right w:val="nil"/>
          <w:between w:val="nil"/>
        </w:pBdr>
        <w:spacing w:before="3" w:line="233" w:lineRule="auto"/>
        <w:ind w:left="1828" w:right="1669"/>
        <w:rPr>
          <w:rFonts w:asciiTheme="majorHAnsi" w:eastAsia="Cambria" w:hAnsiTheme="majorHAnsi" w:cstheme="majorHAnsi"/>
          <w:color w:val="222222"/>
          <w:sz w:val="24"/>
          <w:szCs w:val="24"/>
        </w:rPr>
      </w:pPr>
    </w:p>
    <w:p w14:paraId="58264191" w14:textId="77777777" w:rsidR="009D2D50" w:rsidRPr="002F04EC" w:rsidRDefault="006D04A5">
      <w:pPr>
        <w:widowControl w:val="0"/>
        <w:pBdr>
          <w:top w:val="nil"/>
          <w:left w:val="nil"/>
          <w:bottom w:val="nil"/>
          <w:right w:val="nil"/>
          <w:between w:val="nil"/>
        </w:pBdr>
        <w:spacing w:before="290" w:line="240" w:lineRule="auto"/>
        <w:rPr>
          <w:rFonts w:asciiTheme="majorHAnsi" w:eastAsia="Cambria" w:hAnsiTheme="majorHAnsi" w:cstheme="majorHAnsi"/>
          <w:b/>
          <w:color w:val="222222"/>
          <w:sz w:val="24"/>
          <w:szCs w:val="24"/>
        </w:rPr>
      </w:pPr>
      <w:r w:rsidRPr="002F04EC">
        <w:rPr>
          <w:rFonts w:asciiTheme="majorHAnsi" w:eastAsia="Cambria" w:hAnsiTheme="majorHAnsi" w:cstheme="majorHAnsi"/>
          <w:b/>
          <w:color w:val="222222"/>
          <w:sz w:val="24"/>
          <w:szCs w:val="24"/>
          <w:highlight w:val="white"/>
        </w:rPr>
        <w:lastRenderedPageBreak/>
        <w:t xml:space="preserve">                  Veterinarians:</w:t>
      </w:r>
      <w:r w:rsidRPr="002F04EC">
        <w:rPr>
          <w:rFonts w:asciiTheme="majorHAnsi" w:eastAsia="Cambria" w:hAnsiTheme="majorHAnsi" w:cstheme="majorHAnsi"/>
          <w:b/>
          <w:color w:val="222222"/>
          <w:sz w:val="24"/>
          <w:szCs w:val="24"/>
        </w:rPr>
        <w:t xml:space="preserve"> </w:t>
      </w:r>
    </w:p>
    <w:p w14:paraId="4EAE3E8D" w14:textId="77777777" w:rsidR="002F04EC" w:rsidRPr="002F04EC" w:rsidRDefault="006D04A5">
      <w:pPr>
        <w:widowControl w:val="0"/>
        <w:pBdr>
          <w:top w:val="nil"/>
          <w:left w:val="nil"/>
          <w:bottom w:val="nil"/>
          <w:right w:val="nil"/>
          <w:between w:val="nil"/>
        </w:pBdr>
        <w:spacing w:line="234" w:lineRule="auto"/>
        <w:ind w:left="1828" w:right="972"/>
        <w:rPr>
          <w:rFonts w:asciiTheme="majorHAnsi" w:eastAsia="Cambria" w:hAnsiTheme="majorHAnsi" w:cstheme="majorHAnsi"/>
          <w:color w:val="222222"/>
          <w:sz w:val="24"/>
          <w:szCs w:val="24"/>
          <w:highlight w:val="white"/>
        </w:rPr>
      </w:pPr>
      <w:r w:rsidRPr="002F04EC">
        <w:rPr>
          <w:rFonts w:asciiTheme="majorHAnsi" w:eastAsia="Cambria" w:hAnsiTheme="majorHAnsi" w:cstheme="majorHAnsi"/>
          <w:color w:val="222222"/>
          <w:sz w:val="24"/>
          <w:szCs w:val="24"/>
          <w:highlight w:val="white"/>
        </w:rPr>
        <w:t xml:space="preserve">Pinkerton Animal </w:t>
      </w:r>
      <w:r w:rsidR="002F04EC" w:rsidRPr="002F04EC">
        <w:rPr>
          <w:rFonts w:asciiTheme="majorHAnsi" w:eastAsia="Cambria" w:hAnsiTheme="majorHAnsi" w:cstheme="majorHAnsi"/>
          <w:color w:val="222222"/>
          <w:sz w:val="24"/>
          <w:szCs w:val="24"/>
          <w:highlight w:val="white"/>
        </w:rPr>
        <w:t xml:space="preserve">Hospital: </w:t>
      </w:r>
    </w:p>
    <w:p w14:paraId="0DA29020" w14:textId="77777777" w:rsidR="002F04EC" w:rsidRPr="002F04EC" w:rsidRDefault="002F04EC">
      <w:pPr>
        <w:widowControl w:val="0"/>
        <w:pBdr>
          <w:top w:val="nil"/>
          <w:left w:val="nil"/>
          <w:bottom w:val="nil"/>
          <w:right w:val="nil"/>
          <w:between w:val="nil"/>
        </w:pBdr>
        <w:spacing w:line="234" w:lineRule="auto"/>
        <w:ind w:left="1828" w:right="972"/>
        <w:rPr>
          <w:rFonts w:asciiTheme="majorHAnsi" w:eastAsia="Cambria" w:hAnsiTheme="majorHAnsi" w:cstheme="majorHAnsi"/>
          <w:color w:val="222222"/>
          <w:sz w:val="24"/>
          <w:szCs w:val="24"/>
          <w:highlight w:val="white"/>
        </w:rPr>
      </w:pPr>
      <w:r w:rsidRPr="002F04EC">
        <w:rPr>
          <w:rFonts w:asciiTheme="majorHAnsi" w:eastAsia="Cambria" w:hAnsiTheme="majorHAnsi" w:cstheme="majorHAnsi"/>
          <w:color w:val="222222"/>
          <w:sz w:val="24"/>
          <w:szCs w:val="24"/>
          <w:highlight w:val="white"/>
        </w:rPr>
        <w:t>(701) 852-3055</w:t>
      </w:r>
    </w:p>
    <w:p w14:paraId="307FDA7E" w14:textId="77777777" w:rsidR="002F04EC" w:rsidRPr="002F04EC" w:rsidRDefault="002F04EC">
      <w:pPr>
        <w:widowControl w:val="0"/>
        <w:pBdr>
          <w:top w:val="nil"/>
          <w:left w:val="nil"/>
          <w:bottom w:val="nil"/>
          <w:right w:val="nil"/>
          <w:between w:val="nil"/>
        </w:pBdr>
        <w:spacing w:line="234" w:lineRule="auto"/>
        <w:ind w:left="1828" w:right="972"/>
        <w:rPr>
          <w:rFonts w:asciiTheme="majorHAnsi" w:eastAsia="Cambria" w:hAnsiTheme="majorHAnsi" w:cstheme="majorHAnsi"/>
          <w:color w:val="222222"/>
          <w:sz w:val="24"/>
          <w:szCs w:val="24"/>
          <w:highlight w:val="white"/>
        </w:rPr>
      </w:pPr>
      <w:r w:rsidRPr="002F04EC">
        <w:rPr>
          <w:rFonts w:asciiTheme="majorHAnsi" w:eastAsia="Cambria" w:hAnsiTheme="majorHAnsi" w:cstheme="majorHAnsi"/>
          <w:color w:val="222222"/>
          <w:sz w:val="24"/>
          <w:szCs w:val="24"/>
          <w:highlight w:val="white"/>
        </w:rPr>
        <w:t>2105 N Broadway Minot, ND 58703</w:t>
      </w:r>
    </w:p>
    <w:p w14:paraId="33EDD676" w14:textId="77777777" w:rsidR="002F04EC" w:rsidRPr="002F04EC" w:rsidRDefault="002F04EC">
      <w:pPr>
        <w:widowControl w:val="0"/>
        <w:pBdr>
          <w:top w:val="nil"/>
          <w:left w:val="nil"/>
          <w:bottom w:val="nil"/>
          <w:right w:val="nil"/>
          <w:between w:val="nil"/>
        </w:pBdr>
        <w:spacing w:line="234" w:lineRule="auto"/>
        <w:ind w:left="1828" w:right="972"/>
        <w:rPr>
          <w:rFonts w:asciiTheme="majorHAnsi" w:eastAsia="Cambria" w:hAnsiTheme="majorHAnsi" w:cstheme="majorHAnsi"/>
          <w:color w:val="222222"/>
          <w:sz w:val="24"/>
          <w:szCs w:val="24"/>
          <w:highlight w:val="white"/>
        </w:rPr>
      </w:pPr>
    </w:p>
    <w:p w14:paraId="464939AB" w14:textId="77777777" w:rsidR="002F04EC" w:rsidRPr="002F04EC" w:rsidRDefault="006D04A5">
      <w:pPr>
        <w:widowControl w:val="0"/>
        <w:pBdr>
          <w:top w:val="nil"/>
          <w:left w:val="nil"/>
          <w:bottom w:val="nil"/>
          <w:right w:val="nil"/>
          <w:between w:val="nil"/>
        </w:pBdr>
        <w:spacing w:line="234" w:lineRule="auto"/>
        <w:ind w:left="1828" w:right="972"/>
        <w:rPr>
          <w:rFonts w:asciiTheme="majorHAnsi" w:eastAsia="Cambria" w:hAnsiTheme="majorHAnsi" w:cstheme="majorHAnsi"/>
          <w:color w:val="222222"/>
          <w:sz w:val="24"/>
          <w:szCs w:val="24"/>
        </w:rPr>
      </w:pPr>
      <w:r w:rsidRPr="002F04EC">
        <w:rPr>
          <w:rFonts w:asciiTheme="majorHAnsi" w:eastAsia="Cambria" w:hAnsiTheme="majorHAnsi" w:cstheme="majorHAnsi"/>
          <w:color w:val="222222"/>
          <w:sz w:val="24"/>
          <w:szCs w:val="24"/>
          <w:highlight w:val="white"/>
        </w:rPr>
        <w:t>West Oaks Animal Hospital</w:t>
      </w:r>
      <w:r w:rsidR="002F04EC" w:rsidRPr="002F04EC">
        <w:rPr>
          <w:rFonts w:asciiTheme="majorHAnsi" w:eastAsia="Cambria" w:hAnsiTheme="majorHAnsi" w:cstheme="majorHAnsi"/>
          <w:color w:val="222222"/>
          <w:sz w:val="24"/>
          <w:szCs w:val="24"/>
        </w:rPr>
        <w:t>:</w:t>
      </w:r>
    </w:p>
    <w:p w14:paraId="023635EF" w14:textId="77777777" w:rsidR="002F04EC" w:rsidRPr="002F04EC" w:rsidRDefault="006D04A5">
      <w:pPr>
        <w:widowControl w:val="0"/>
        <w:pBdr>
          <w:top w:val="nil"/>
          <w:left w:val="nil"/>
          <w:bottom w:val="nil"/>
          <w:right w:val="nil"/>
          <w:between w:val="nil"/>
        </w:pBdr>
        <w:spacing w:line="234" w:lineRule="auto"/>
        <w:ind w:left="1828" w:right="972"/>
        <w:rPr>
          <w:rFonts w:asciiTheme="majorHAnsi" w:eastAsia="Cambria" w:hAnsiTheme="majorHAnsi" w:cstheme="majorHAnsi"/>
          <w:color w:val="222222"/>
          <w:sz w:val="24"/>
          <w:szCs w:val="24"/>
          <w:highlight w:val="white"/>
        </w:rPr>
      </w:pPr>
      <w:r w:rsidRPr="002F04EC">
        <w:rPr>
          <w:rFonts w:asciiTheme="majorHAnsi" w:eastAsia="Cambria" w:hAnsiTheme="majorHAnsi" w:cstheme="majorHAnsi"/>
          <w:color w:val="222222"/>
          <w:sz w:val="24"/>
          <w:szCs w:val="24"/>
          <w:highlight w:val="white"/>
        </w:rPr>
        <w:t xml:space="preserve"> </w:t>
      </w:r>
      <w:r w:rsidR="002F04EC" w:rsidRPr="002F04EC">
        <w:rPr>
          <w:rFonts w:asciiTheme="majorHAnsi" w:eastAsia="Cambria" w:hAnsiTheme="majorHAnsi" w:cstheme="majorHAnsi"/>
          <w:color w:val="222222"/>
          <w:sz w:val="24"/>
          <w:szCs w:val="24"/>
          <w:highlight w:val="white"/>
        </w:rPr>
        <w:t>(701) 839-7297</w:t>
      </w:r>
    </w:p>
    <w:p w14:paraId="74BFB902" w14:textId="77777777" w:rsidR="009D2D50" w:rsidRPr="002F04EC" w:rsidRDefault="006D04A5">
      <w:pPr>
        <w:widowControl w:val="0"/>
        <w:pBdr>
          <w:top w:val="nil"/>
          <w:left w:val="nil"/>
          <w:bottom w:val="nil"/>
          <w:right w:val="nil"/>
          <w:between w:val="nil"/>
        </w:pBdr>
        <w:spacing w:line="234" w:lineRule="auto"/>
        <w:ind w:left="1828" w:right="972"/>
        <w:rPr>
          <w:rFonts w:asciiTheme="majorHAnsi" w:eastAsia="Cambria" w:hAnsiTheme="majorHAnsi" w:cstheme="majorHAnsi"/>
          <w:color w:val="222222"/>
          <w:sz w:val="24"/>
          <w:szCs w:val="24"/>
        </w:rPr>
      </w:pPr>
      <w:r w:rsidRPr="002F04EC">
        <w:rPr>
          <w:rFonts w:asciiTheme="majorHAnsi" w:eastAsia="Cambria" w:hAnsiTheme="majorHAnsi" w:cstheme="majorHAnsi"/>
          <w:color w:val="222222"/>
          <w:sz w:val="24"/>
          <w:szCs w:val="24"/>
          <w:highlight w:val="white"/>
        </w:rPr>
        <w:t>1421 2</w:t>
      </w:r>
      <w:r w:rsidRPr="002F04EC">
        <w:rPr>
          <w:rFonts w:asciiTheme="majorHAnsi" w:eastAsia="Cambria" w:hAnsiTheme="majorHAnsi" w:cstheme="majorHAnsi"/>
          <w:color w:val="222222"/>
          <w:sz w:val="24"/>
          <w:szCs w:val="24"/>
          <w:vertAlign w:val="superscript"/>
        </w:rPr>
        <w:t xml:space="preserve">nd </w:t>
      </w:r>
      <w:r w:rsidRPr="002F04EC">
        <w:rPr>
          <w:rFonts w:asciiTheme="majorHAnsi" w:eastAsia="Cambria" w:hAnsiTheme="majorHAnsi" w:cstheme="majorHAnsi"/>
          <w:color w:val="222222"/>
          <w:sz w:val="24"/>
          <w:szCs w:val="24"/>
          <w:highlight w:val="white"/>
        </w:rPr>
        <w:t>Ave SW</w:t>
      </w:r>
      <w:r w:rsidRPr="002F04EC">
        <w:rPr>
          <w:rFonts w:asciiTheme="majorHAnsi" w:eastAsia="Cambria" w:hAnsiTheme="majorHAnsi" w:cstheme="majorHAnsi"/>
          <w:color w:val="222222"/>
          <w:sz w:val="24"/>
          <w:szCs w:val="24"/>
        </w:rPr>
        <w:t xml:space="preserve"> </w:t>
      </w:r>
      <w:r w:rsidRPr="002F04EC">
        <w:rPr>
          <w:rFonts w:asciiTheme="majorHAnsi" w:eastAsia="Cambria" w:hAnsiTheme="majorHAnsi" w:cstheme="majorHAnsi"/>
          <w:color w:val="222222"/>
          <w:sz w:val="24"/>
          <w:szCs w:val="24"/>
          <w:highlight w:val="white"/>
        </w:rPr>
        <w:t>Minot, ND 58701 Minot, ND 58701</w:t>
      </w:r>
      <w:r w:rsidRPr="002F04EC">
        <w:rPr>
          <w:rFonts w:asciiTheme="majorHAnsi" w:eastAsia="Cambria" w:hAnsiTheme="majorHAnsi" w:cstheme="majorHAnsi"/>
          <w:color w:val="222222"/>
          <w:sz w:val="24"/>
          <w:szCs w:val="24"/>
        </w:rPr>
        <w:t xml:space="preserve"> </w:t>
      </w:r>
    </w:p>
    <w:p w14:paraId="7A2981DA" w14:textId="77777777" w:rsidR="009D2D50" w:rsidRPr="002F04EC" w:rsidRDefault="006D04A5">
      <w:pPr>
        <w:widowControl w:val="0"/>
        <w:pBdr>
          <w:top w:val="nil"/>
          <w:left w:val="nil"/>
          <w:bottom w:val="nil"/>
          <w:right w:val="nil"/>
          <w:between w:val="nil"/>
        </w:pBdr>
        <w:spacing w:before="286" w:line="240" w:lineRule="auto"/>
        <w:ind w:left="1106"/>
        <w:rPr>
          <w:rFonts w:asciiTheme="majorHAnsi" w:eastAsia="Cambria" w:hAnsiTheme="majorHAnsi" w:cstheme="majorHAnsi"/>
          <w:b/>
          <w:color w:val="222222"/>
          <w:sz w:val="24"/>
          <w:szCs w:val="24"/>
        </w:rPr>
      </w:pPr>
      <w:r w:rsidRPr="002F04EC">
        <w:rPr>
          <w:rFonts w:asciiTheme="majorHAnsi" w:eastAsia="Cambria" w:hAnsiTheme="majorHAnsi" w:cstheme="majorHAnsi"/>
          <w:b/>
          <w:color w:val="222222"/>
          <w:sz w:val="24"/>
          <w:szCs w:val="24"/>
          <w:highlight w:val="white"/>
        </w:rPr>
        <w:t>Hospitals</w:t>
      </w:r>
      <w:r w:rsidR="002F04EC" w:rsidRPr="002F04EC">
        <w:rPr>
          <w:rFonts w:asciiTheme="majorHAnsi" w:eastAsia="Cambria" w:hAnsiTheme="majorHAnsi" w:cstheme="majorHAnsi"/>
          <w:b/>
          <w:color w:val="222222"/>
          <w:sz w:val="24"/>
          <w:szCs w:val="24"/>
          <w:highlight w:val="white"/>
        </w:rPr>
        <w:t xml:space="preserve"> &amp; Walk-In Clinics</w:t>
      </w:r>
      <w:r w:rsidRPr="002F04EC">
        <w:rPr>
          <w:rFonts w:asciiTheme="majorHAnsi" w:eastAsia="Cambria" w:hAnsiTheme="majorHAnsi" w:cstheme="majorHAnsi"/>
          <w:b/>
          <w:color w:val="222222"/>
          <w:sz w:val="24"/>
          <w:szCs w:val="24"/>
          <w:highlight w:val="white"/>
        </w:rPr>
        <w:t>:</w:t>
      </w:r>
      <w:r w:rsidRPr="002F04EC">
        <w:rPr>
          <w:rFonts w:asciiTheme="majorHAnsi" w:eastAsia="Cambria" w:hAnsiTheme="majorHAnsi" w:cstheme="majorHAnsi"/>
          <w:b/>
          <w:color w:val="222222"/>
          <w:sz w:val="24"/>
          <w:szCs w:val="24"/>
        </w:rPr>
        <w:t xml:space="preserve"> </w:t>
      </w:r>
    </w:p>
    <w:p w14:paraId="25679058" w14:textId="77777777" w:rsidR="009D2D50" w:rsidRPr="002F04EC" w:rsidRDefault="006D04A5">
      <w:pPr>
        <w:widowControl w:val="0"/>
        <w:pBdr>
          <w:top w:val="nil"/>
          <w:left w:val="nil"/>
          <w:bottom w:val="nil"/>
          <w:right w:val="nil"/>
          <w:between w:val="nil"/>
        </w:pBdr>
        <w:spacing w:line="240" w:lineRule="auto"/>
        <w:ind w:left="1822"/>
        <w:rPr>
          <w:rFonts w:asciiTheme="majorHAnsi" w:eastAsia="Cambria" w:hAnsiTheme="majorHAnsi" w:cstheme="majorHAnsi"/>
          <w:color w:val="222222"/>
          <w:sz w:val="24"/>
          <w:szCs w:val="24"/>
        </w:rPr>
      </w:pPr>
      <w:r w:rsidRPr="002F04EC">
        <w:rPr>
          <w:rFonts w:asciiTheme="majorHAnsi" w:eastAsia="Cambria" w:hAnsiTheme="majorHAnsi" w:cstheme="majorHAnsi"/>
          <w:color w:val="222222"/>
          <w:sz w:val="24"/>
          <w:szCs w:val="24"/>
          <w:highlight w:val="white"/>
        </w:rPr>
        <w:t xml:space="preserve">Trinity Health Hospital </w:t>
      </w:r>
    </w:p>
    <w:p w14:paraId="11193519" w14:textId="77777777" w:rsidR="001E2945" w:rsidRPr="002F04EC" w:rsidRDefault="001E2945">
      <w:pPr>
        <w:widowControl w:val="0"/>
        <w:pBdr>
          <w:top w:val="nil"/>
          <w:left w:val="nil"/>
          <w:bottom w:val="nil"/>
          <w:right w:val="nil"/>
          <w:between w:val="nil"/>
        </w:pBdr>
        <w:spacing w:line="240" w:lineRule="auto"/>
        <w:ind w:left="1828"/>
        <w:rPr>
          <w:rFonts w:asciiTheme="majorHAnsi" w:hAnsiTheme="majorHAnsi" w:cstheme="majorHAnsi"/>
          <w:color w:val="474747"/>
          <w:sz w:val="24"/>
          <w:szCs w:val="24"/>
          <w:shd w:val="clear" w:color="auto" w:fill="FFFFFF"/>
        </w:rPr>
      </w:pPr>
      <w:r w:rsidRPr="002F04EC">
        <w:rPr>
          <w:rFonts w:asciiTheme="majorHAnsi" w:hAnsiTheme="majorHAnsi" w:cstheme="majorHAnsi"/>
          <w:color w:val="474747"/>
          <w:sz w:val="24"/>
          <w:szCs w:val="24"/>
          <w:shd w:val="clear" w:color="auto" w:fill="FFFFFF"/>
        </w:rPr>
        <w:t>2305 37th Ave SW, Minot, ND 58701</w:t>
      </w:r>
    </w:p>
    <w:p w14:paraId="0F16AB3E" w14:textId="77777777" w:rsidR="009D2D50" w:rsidRPr="002F04EC" w:rsidRDefault="006D04A5">
      <w:pPr>
        <w:widowControl w:val="0"/>
        <w:pBdr>
          <w:top w:val="nil"/>
          <w:left w:val="nil"/>
          <w:bottom w:val="nil"/>
          <w:right w:val="nil"/>
          <w:between w:val="nil"/>
        </w:pBdr>
        <w:spacing w:line="240" w:lineRule="auto"/>
        <w:ind w:left="1832"/>
        <w:rPr>
          <w:rFonts w:asciiTheme="majorHAnsi" w:eastAsia="Cambria" w:hAnsiTheme="majorHAnsi" w:cstheme="majorHAnsi"/>
          <w:color w:val="222222"/>
          <w:sz w:val="24"/>
          <w:szCs w:val="24"/>
          <w:highlight w:val="white"/>
        </w:rPr>
      </w:pPr>
      <w:r w:rsidRPr="002F04EC">
        <w:rPr>
          <w:rFonts w:asciiTheme="majorHAnsi" w:eastAsia="Cambria" w:hAnsiTheme="majorHAnsi" w:cstheme="majorHAnsi"/>
          <w:color w:val="222222"/>
          <w:sz w:val="24"/>
          <w:szCs w:val="24"/>
          <w:highlight w:val="white"/>
        </w:rPr>
        <w:t>701-</w:t>
      </w:r>
      <w:r w:rsidR="001E2945" w:rsidRPr="002F04EC">
        <w:rPr>
          <w:rFonts w:asciiTheme="majorHAnsi" w:eastAsia="Cambria" w:hAnsiTheme="majorHAnsi" w:cstheme="majorHAnsi"/>
          <w:color w:val="222222"/>
          <w:sz w:val="24"/>
          <w:szCs w:val="24"/>
          <w:highlight w:val="white"/>
        </w:rPr>
        <w:t>418-8000</w:t>
      </w:r>
    </w:p>
    <w:p w14:paraId="73B434F9" w14:textId="77777777" w:rsidR="002F04EC" w:rsidRPr="002F04EC" w:rsidRDefault="002F04EC">
      <w:pPr>
        <w:widowControl w:val="0"/>
        <w:pBdr>
          <w:top w:val="nil"/>
          <w:left w:val="nil"/>
          <w:bottom w:val="nil"/>
          <w:right w:val="nil"/>
          <w:between w:val="nil"/>
        </w:pBdr>
        <w:spacing w:line="240" w:lineRule="auto"/>
        <w:ind w:left="1832"/>
        <w:rPr>
          <w:rFonts w:asciiTheme="majorHAnsi" w:eastAsia="Cambria" w:hAnsiTheme="majorHAnsi" w:cstheme="majorHAnsi"/>
          <w:color w:val="222222"/>
          <w:sz w:val="24"/>
          <w:szCs w:val="24"/>
          <w:highlight w:val="white"/>
        </w:rPr>
      </w:pPr>
    </w:p>
    <w:p w14:paraId="63613149" w14:textId="77777777" w:rsidR="002F04EC" w:rsidRPr="002F04EC" w:rsidRDefault="002F04EC">
      <w:pPr>
        <w:widowControl w:val="0"/>
        <w:pBdr>
          <w:top w:val="nil"/>
          <w:left w:val="nil"/>
          <w:bottom w:val="nil"/>
          <w:right w:val="nil"/>
          <w:between w:val="nil"/>
        </w:pBdr>
        <w:spacing w:line="240" w:lineRule="auto"/>
        <w:ind w:left="1832"/>
        <w:rPr>
          <w:rFonts w:asciiTheme="majorHAnsi" w:eastAsia="Cambria" w:hAnsiTheme="majorHAnsi" w:cstheme="majorHAnsi"/>
          <w:color w:val="222222"/>
          <w:sz w:val="24"/>
          <w:szCs w:val="24"/>
          <w:highlight w:val="white"/>
        </w:rPr>
      </w:pPr>
      <w:r w:rsidRPr="002F04EC">
        <w:rPr>
          <w:rFonts w:asciiTheme="majorHAnsi" w:eastAsia="Cambria" w:hAnsiTheme="majorHAnsi" w:cstheme="majorHAnsi"/>
          <w:color w:val="222222"/>
          <w:sz w:val="24"/>
          <w:szCs w:val="24"/>
          <w:highlight w:val="white"/>
        </w:rPr>
        <w:t xml:space="preserve">Trinity Health </w:t>
      </w:r>
      <w:proofErr w:type="spellStart"/>
      <w:r w:rsidRPr="002F04EC">
        <w:rPr>
          <w:rFonts w:asciiTheme="majorHAnsi" w:eastAsia="Cambria" w:hAnsiTheme="majorHAnsi" w:cstheme="majorHAnsi"/>
          <w:color w:val="222222"/>
          <w:sz w:val="24"/>
          <w:szCs w:val="24"/>
          <w:highlight w:val="white"/>
        </w:rPr>
        <w:t>FirstCare</w:t>
      </w:r>
      <w:proofErr w:type="spellEnd"/>
      <w:r w:rsidRPr="002F04EC">
        <w:rPr>
          <w:rFonts w:asciiTheme="majorHAnsi" w:eastAsia="Cambria" w:hAnsiTheme="majorHAnsi" w:cstheme="majorHAnsi"/>
          <w:color w:val="222222"/>
          <w:sz w:val="24"/>
          <w:szCs w:val="24"/>
          <w:highlight w:val="white"/>
        </w:rPr>
        <w:t xml:space="preserve"> Walk-In Clinic</w:t>
      </w:r>
    </w:p>
    <w:p w14:paraId="22ACAF0A" w14:textId="77777777" w:rsidR="002F04EC" w:rsidRPr="002F04EC" w:rsidRDefault="002F04EC" w:rsidP="002F04EC">
      <w:pPr>
        <w:widowControl w:val="0"/>
        <w:pBdr>
          <w:top w:val="nil"/>
          <w:left w:val="nil"/>
          <w:bottom w:val="nil"/>
          <w:right w:val="nil"/>
          <w:between w:val="nil"/>
        </w:pBdr>
        <w:spacing w:line="240" w:lineRule="auto"/>
        <w:ind w:left="1832"/>
        <w:rPr>
          <w:rFonts w:asciiTheme="majorHAnsi" w:hAnsiTheme="majorHAnsi" w:cstheme="majorHAnsi"/>
          <w:color w:val="474747"/>
          <w:sz w:val="24"/>
          <w:szCs w:val="24"/>
          <w:shd w:val="clear" w:color="auto" w:fill="FFFFFF"/>
        </w:rPr>
      </w:pPr>
      <w:r w:rsidRPr="002F04EC">
        <w:rPr>
          <w:rFonts w:asciiTheme="majorHAnsi" w:hAnsiTheme="majorHAnsi" w:cstheme="majorHAnsi"/>
          <w:color w:val="474747"/>
          <w:sz w:val="24"/>
          <w:szCs w:val="24"/>
          <w:shd w:val="clear" w:color="auto" w:fill="FFFFFF"/>
        </w:rPr>
        <w:t xml:space="preserve">400 E Burdick </w:t>
      </w:r>
      <w:proofErr w:type="spellStart"/>
      <w:r w:rsidRPr="002F04EC">
        <w:rPr>
          <w:rFonts w:asciiTheme="majorHAnsi" w:hAnsiTheme="majorHAnsi" w:cstheme="majorHAnsi"/>
          <w:color w:val="474747"/>
          <w:sz w:val="24"/>
          <w:szCs w:val="24"/>
          <w:shd w:val="clear" w:color="auto" w:fill="FFFFFF"/>
        </w:rPr>
        <w:t>Expy</w:t>
      </w:r>
      <w:proofErr w:type="spellEnd"/>
      <w:r w:rsidRPr="002F04EC">
        <w:rPr>
          <w:rFonts w:asciiTheme="majorHAnsi" w:hAnsiTheme="majorHAnsi" w:cstheme="majorHAnsi"/>
          <w:color w:val="474747"/>
          <w:sz w:val="24"/>
          <w:szCs w:val="24"/>
          <w:shd w:val="clear" w:color="auto" w:fill="FFFFFF"/>
        </w:rPr>
        <w:t>, Minot, ND 58701</w:t>
      </w:r>
    </w:p>
    <w:p w14:paraId="55C3CD3A" w14:textId="77777777" w:rsidR="002F04EC" w:rsidRPr="002F04EC" w:rsidRDefault="002F04EC" w:rsidP="002F04EC">
      <w:pPr>
        <w:widowControl w:val="0"/>
        <w:pBdr>
          <w:top w:val="nil"/>
          <w:left w:val="nil"/>
          <w:bottom w:val="nil"/>
          <w:right w:val="nil"/>
          <w:between w:val="nil"/>
        </w:pBdr>
        <w:spacing w:line="240" w:lineRule="auto"/>
        <w:ind w:left="1832"/>
        <w:rPr>
          <w:rFonts w:asciiTheme="majorHAnsi" w:eastAsia="Cambria" w:hAnsiTheme="majorHAnsi" w:cstheme="majorHAnsi"/>
          <w:color w:val="222222"/>
          <w:sz w:val="24"/>
          <w:szCs w:val="24"/>
          <w:highlight w:val="white"/>
        </w:rPr>
      </w:pPr>
      <w:r w:rsidRPr="002F04EC">
        <w:rPr>
          <w:rFonts w:asciiTheme="majorHAnsi" w:eastAsia="Cambria" w:hAnsiTheme="majorHAnsi" w:cstheme="majorHAnsi"/>
          <w:color w:val="222222"/>
          <w:sz w:val="24"/>
          <w:szCs w:val="24"/>
          <w:highlight w:val="white"/>
        </w:rPr>
        <w:t>701-418-8000</w:t>
      </w:r>
    </w:p>
    <w:p w14:paraId="53A5058F" w14:textId="77777777" w:rsidR="002F04EC" w:rsidRPr="002F04EC" w:rsidRDefault="002F04EC" w:rsidP="002F04EC">
      <w:pPr>
        <w:widowControl w:val="0"/>
        <w:pBdr>
          <w:top w:val="nil"/>
          <w:left w:val="nil"/>
          <w:bottom w:val="nil"/>
          <w:right w:val="nil"/>
          <w:between w:val="nil"/>
        </w:pBdr>
        <w:spacing w:line="240" w:lineRule="auto"/>
        <w:ind w:left="1832"/>
        <w:rPr>
          <w:rFonts w:asciiTheme="majorHAnsi" w:eastAsia="Cambria" w:hAnsiTheme="majorHAnsi" w:cstheme="majorHAnsi"/>
          <w:color w:val="222222"/>
          <w:sz w:val="24"/>
          <w:szCs w:val="24"/>
          <w:highlight w:val="white"/>
        </w:rPr>
      </w:pPr>
    </w:p>
    <w:p w14:paraId="7CD31078" w14:textId="77777777" w:rsidR="002F04EC" w:rsidRPr="002F04EC" w:rsidRDefault="002F04EC" w:rsidP="002F04EC">
      <w:pPr>
        <w:widowControl w:val="0"/>
        <w:pBdr>
          <w:top w:val="nil"/>
          <w:left w:val="nil"/>
          <w:bottom w:val="nil"/>
          <w:right w:val="nil"/>
          <w:between w:val="nil"/>
        </w:pBdr>
        <w:spacing w:line="240" w:lineRule="auto"/>
        <w:ind w:left="1832"/>
        <w:rPr>
          <w:rFonts w:asciiTheme="majorHAnsi" w:eastAsia="Cambria" w:hAnsiTheme="majorHAnsi" w:cstheme="majorHAnsi"/>
          <w:color w:val="222222"/>
          <w:sz w:val="24"/>
          <w:szCs w:val="24"/>
          <w:highlight w:val="white"/>
        </w:rPr>
      </w:pPr>
      <w:r w:rsidRPr="002F04EC">
        <w:rPr>
          <w:rFonts w:asciiTheme="majorHAnsi" w:eastAsia="Cambria" w:hAnsiTheme="majorHAnsi" w:cstheme="majorHAnsi"/>
          <w:color w:val="222222"/>
          <w:sz w:val="24"/>
          <w:szCs w:val="24"/>
          <w:highlight w:val="white"/>
        </w:rPr>
        <w:t>Sanford Minot Walk-In Clinic</w:t>
      </w:r>
    </w:p>
    <w:p w14:paraId="482BBD69" w14:textId="77777777" w:rsidR="002F04EC" w:rsidRPr="002F04EC" w:rsidRDefault="002F04EC" w:rsidP="002F04EC">
      <w:pPr>
        <w:widowControl w:val="0"/>
        <w:pBdr>
          <w:top w:val="nil"/>
          <w:left w:val="nil"/>
          <w:bottom w:val="nil"/>
          <w:right w:val="nil"/>
          <w:between w:val="nil"/>
        </w:pBdr>
        <w:spacing w:line="240" w:lineRule="auto"/>
        <w:ind w:left="1832"/>
        <w:rPr>
          <w:rFonts w:asciiTheme="majorHAnsi" w:hAnsiTheme="majorHAnsi" w:cstheme="majorHAnsi"/>
          <w:color w:val="474747"/>
          <w:sz w:val="24"/>
          <w:szCs w:val="24"/>
          <w:shd w:val="clear" w:color="auto" w:fill="FFFFFF"/>
        </w:rPr>
      </w:pPr>
      <w:r w:rsidRPr="002F04EC">
        <w:rPr>
          <w:rFonts w:asciiTheme="majorHAnsi" w:hAnsiTheme="majorHAnsi" w:cstheme="majorHAnsi"/>
          <w:color w:val="474747"/>
          <w:sz w:val="24"/>
          <w:szCs w:val="24"/>
          <w:shd w:val="clear" w:color="auto" w:fill="FFFFFF"/>
        </w:rPr>
        <w:t>801 21st Ave SE, Minot, ND 5870</w:t>
      </w:r>
    </w:p>
    <w:p w14:paraId="510E3BB0" w14:textId="77777777" w:rsidR="002F04EC" w:rsidRPr="002F04EC" w:rsidRDefault="002F04EC" w:rsidP="002F04EC">
      <w:pPr>
        <w:widowControl w:val="0"/>
        <w:pBdr>
          <w:top w:val="nil"/>
          <w:left w:val="nil"/>
          <w:bottom w:val="nil"/>
          <w:right w:val="nil"/>
          <w:between w:val="nil"/>
        </w:pBdr>
        <w:spacing w:line="240" w:lineRule="auto"/>
        <w:ind w:left="1832"/>
        <w:rPr>
          <w:rFonts w:asciiTheme="majorHAnsi" w:eastAsia="Cambria" w:hAnsiTheme="majorHAnsi" w:cstheme="majorHAnsi"/>
          <w:sz w:val="24"/>
          <w:szCs w:val="24"/>
          <w:highlight w:val="white"/>
        </w:rPr>
      </w:pPr>
      <w:hyperlink r:id="rId8" w:history="1">
        <w:r w:rsidRPr="002F04EC">
          <w:rPr>
            <w:rStyle w:val="Hyperlink"/>
            <w:rFonts w:asciiTheme="majorHAnsi" w:hAnsiTheme="majorHAnsi" w:cstheme="majorHAnsi"/>
            <w:color w:val="auto"/>
            <w:sz w:val="24"/>
            <w:szCs w:val="24"/>
            <w:u w:val="none"/>
            <w:shd w:val="clear" w:color="auto" w:fill="FFFFFF"/>
          </w:rPr>
          <w:t>(701) 838-3150</w:t>
        </w:r>
      </w:hyperlink>
    </w:p>
    <w:p w14:paraId="2A14A0E9" w14:textId="77777777" w:rsidR="002F04EC" w:rsidRDefault="002F04EC">
      <w:pPr>
        <w:widowControl w:val="0"/>
        <w:pBdr>
          <w:top w:val="nil"/>
          <w:left w:val="nil"/>
          <w:bottom w:val="nil"/>
          <w:right w:val="nil"/>
          <w:between w:val="nil"/>
        </w:pBdr>
        <w:spacing w:line="240" w:lineRule="auto"/>
        <w:ind w:left="1832"/>
        <w:rPr>
          <w:rFonts w:ascii="Cambria" w:eastAsia="Cambria" w:hAnsi="Cambria" w:cs="Cambria"/>
          <w:color w:val="222222"/>
          <w:sz w:val="24"/>
          <w:szCs w:val="24"/>
          <w:highlight w:val="white"/>
        </w:rPr>
      </w:pPr>
    </w:p>
    <w:sectPr w:rsidR="002F04EC">
      <w:pgSz w:w="12240" w:h="15840"/>
      <w:pgMar w:top="135" w:right="579" w:bottom="1571" w:left="345"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D50"/>
    <w:rsid w:val="001E2945"/>
    <w:rsid w:val="002F04EC"/>
    <w:rsid w:val="00426C7B"/>
    <w:rsid w:val="00441126"/>
    <w:rsid w:val="006D04A5"/>
    <w:rsid w:val="009D2D50"/>
    <w:rsid w:val="00CE1ADE"/>
    <w:rsid w:val="00E27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EF2CC"/>
  <w15:docId w15:val="{F9873487-3411-4B0F-BA1D-E5F496D3D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1E294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2945"/>
    <w:rPr>
      <w:rFonts w:ascii="Segoe UI" w:hAnsi="Segoe UI" w:cs="Segoe UI"/>
      <w:sz w:val="18"/>
      <w:szCs w:val="18"/>
    </w:rPr>
  </w:style>
  <w:style w:type="character" w:styleId="Hyperlink">
    <w:name w:val="Hyperlink"/>
    <w:basedOn w:val="DefaultParagraphFont"/>
    <w:uiPriority w:val="99"/>
    <w:semiHidden/>
    <w:unhideWhenUsed/>
    <w:rsid w:val="002F04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ogle.com/search?q=sanford+walk+in+clinic+minot&amp;sca_esv=5d14021b5f0ff6fa&amp;ei=g2ztZ6eUNfmQm9cP173HoQo&amp;gs_ssp=eJzj4tFP1zc0yskpqqhKMTRgtFIxqDA1SkkzSjQzS0mxMEsysjC3MqiwsEhLSkpOtkgySE0yNjT1kilOzEvLL0pRKE_MyVbIzFNIzsnMy0xWyM3Myy8BAP0DGg4&amp;oq=san&amp;gs_lp=Egxnd3Mtd2l6LXNlcnAaAhgDIgNzYW4qAggAMiAQLhiABBiRAhimAxjHARj4BRioAxiKBRiLAxiOBRivATIKEAAYgAQYQxiKBTIKEAAYgAQYQxiKBTIKEAAYgAQYQxiKBTIKEAAYgAQYQxiKBTIFEAAYgAQyCxAuGIAEGNEDGMcBMgsQLhiABBjHARivATIKEAAYgAQYQxiKBTIKEAAYgAQYQxiKBTIvEC4YgAQYkQIYpgMYxwEY-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&amp;sclient=gws-wiz-serp" TargetMode="Externa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1103</Words>
  <Characters>5649</Characters>
  <Application>Microsoft Office Word</Application>
  <DocSecurity>0</DocSecurity>
  <Lines>125</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Stebbins</dc:creator>
  <cp:lastModifiedBy>MRCTL IT</cp:lastModifiedBy>
  <cp:revision>3</cp:revision>
  <dcterms:created xsi:type="dcterms:W3CDTF">2026-06-18T00:36:00Z</dcterms:created>
  <dcterms:modified xsi:type="dcterms:W3CDTF">2026-06-18T00:36:00Z</dcterms:modified>
</cp:coreProperties>
</file>